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A6CF" w14:textId="0586DDA1" w:rsidR="00C62F39" w:rsidRPr="00441243" w:rsidRDefault="006F1E40" w:rsidP="00C62F39">
      <w:pPr>
        <w:tabs>
          <w:tab w:val="right" w:pos="9498"/>
        </w:tabs>
      </w:pPr>
      <w:bookmarkStart w:id="0" w:name="_GoBack"/>
      <w:bookmarkEnd w:id="0"/>
      <w:r>
        <w:rPr>
          <w:rFonts w:ascii="Albertus Extra Bold" w:hAnsi="Albertus Extra Bold" w:cs="Arial"/>
          <w:color w:val="C00000"/>
          <w:sz w:val="28"/>
          <w:szCs w:val="28"/>
        </w:rPr>
        <w:t xml:space="preserve"> </w:t>
      </w:r>
      <w:r w:rsidR="00D4667F">
        <w:rPr>
          <w:rFonts w:ascii="Albertus Extra Bold" w:hAnsi="Albertus Extra Bold" w:cs="Arial"/>
          <w:color w:val="C00000"/>
          <w:sz w:val="28"/>
          <w:szCs w:val="28"/>
        </w:rPr>
        <w:t xml:space="preserve"> </w:t>
      </w:r>
      <w:r w:rsidR="00C62F39" w:rsidRPr="00B07543">
        <w:rPr>
          <w:rFonts w:ascii="Albertus Extra Bold" w:hAnsi="Albertus Extra Bold" w:cs="Arial"/>
          <w:color w:val="C00000"/>
          <w:sz w:val="28"/>
          <w:szCs w:val="28"/>
        </w:rPr>
        <w:t>Technikum Mechatroniczne nr 1</w:t>
      </w:r>
      <w:r w:rsidR="00C62F39">
        <w:rPr>
          <w:rFonts w:ascii="Albertus Extra Bold" w:hAnsi="Albertus Extra Bold" w:cs="Arial"/>
          <w:color w:val="C00000"/>
          <w:sz w:val="28"/>
          <w:szCs w:val="28"/>
        </w:rPr>
        <w:tab/>
        <w:t xml:space="preserve">zawód: </w:t>
      </w:r>
      <w:r w:rsidR="00C62F39" w:rsidRPr="00B07543">
        <w:rPr>
          <w:rFonts w:ascii="Albertus Extra Bold" w:hAnsi="Albertus Extra Bold" w:cs="Arial"/>
          <w:color w:val="C00000"/>
          <w:sz w:val="28"/>
          <w:szCs w:val="28"/>
        </w:rPr>
        <w:t>technik informatyk</w:t>
      </w:r>
    </w:p>
    <w:p w14:paraId="73F23188" w14:textId="77777777" w:rsidR="00C62F39" w:rsidRDefault="00C62F39" w:rsidP="00C6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32"/>
          <w:szCs w:val="32"/>
        </w:rPr>
      </w:pPr>
      <w:r w:rsidRPr="00B8193D">
        <w:rPr>
          <w:b/>
          <w:w w:val="150"/>
          <w:sz w:val="32"/>
          <w:szCs w:val="32"/>
        </w:rPr>
        <w:t>PROGRAM PRAKTYKI ZAWODOWEJ</w:t>
      </w:r>
    </w:p>
    <w:p w14:paraId="2D63228C" w14:textId="77777777" w:rsidR="00C62F39" w:rsidRPr="00B07543" w:rsidRDefault="00C62F39" w:rsidP="00C6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w w:val="150"/>
          <w:sz w:val="28"/>
          <w:szCs w:val="32"/>
        </w:rPr>
      </w:pPr>
      <w:r w:rsidRPr="00B07543">
        <w:rPr>
          <w:b/>
          <w:w w:val="150"/>
          <w:sz w:val="28"/>
          <w:szCs w:val="32"/>
        </w:rPr>
        <w:t>w zawodzie tec</w:t>
      </w:r>
      <w:r w:rsidR="008A5951">
        <w:rPr>
          <w:b/>
          <w:w w:val="150"/>
          <w:sz w:val="28"/>
          <w:szCs w:val="32"/>
        </w:rPr>
        <w:t>hnik informatyk – symbol 351203</w:t>
      </w:r>
    </w:p>
    <w:p w14:paraId="4F311D50" w14:textId="77777777" w:rsidR="00C62F39" w:rsidRDefault="00C62F39" w:rsidP="00C62F39">
      <w:pPr>
        <w:jc w:val="center"/>
        <w:rPr>
          <w:b/>
          <w:bCs/>
        </w:rPr>
      </w:pPr>
      <w:r w:rsidRPr="00055149">
        <w:rPr>
          <w:rFonts w:ascii="Arial" w:hAnsi="Arial" w:cs="Arial"/>
          <w:sz w:val="19"/>
          <w:szCs w:val="19"/>
        </w:rPr>
        <w:t xml:space="preserve">opracowany w oparciu </w:t>
      </w:r>
      <w:r>
        <w:rPr>
          <w:rFonts w:ascii="Arial" w:hAnsi="Arial" w:cs="Arial"/>
          <w:sz w:val="19"/>
          <w:szCs w:val="19"/>
        </w:rPr>
        <w:br/>
      </w:r>
      <w:r w:rsidR="00780CDE">
        <w:rPr>
          <w:rFonts w:ascii="Arial" w:hAnsi="Arial" w:cs="Arial"/>
          <w:sz w:val="19"/>
          <w:szCs w:val="19"/>
        </w:rPr>
        <w:t xml:space="preserve">o </w:t>
      </w:r>
      <w:r w:rsidR="00ED0150">
        <w:rPr>
          <w:rStyle w:val="Pogrubienie"/>
        </w:rPr>
        <w:t>Rozporządzenie Ministra Edukacj</w:t>
      </w:r>
      <w:r w:rsidR="00C029E0">
        <w:rPr>
          <w:rStyle w:val="Pogrubienie"/>
        </w:rPr>
        <w:t>i Narodowej z dnia 22</w:t>
      </w:r>
      <w:r w:rsidR="00C80E12">
        <w:rPr>
          <w:rStyle w:val="Pogrubienie"/>
        </w:rPr>
        <w:t xml:space="preserve"> </w:t>
      </w:r>
      <w:r w:rsidR="00C029E0">
        <w:rPr>
          <w:rStyle w:val="Pogrubienie"/>
        </w:rPr>
        <w:t>lutego 2019</w:t>
      </w:r>
      <w:r w:rsidR="00ED0150">
        <w:rPr>
          <w:rStyle w:val="Pogrubienie"/>
        </w:rPr>
        <w:t>r.</w:t>
      </w:r>
    </w:p>
    <w:p w14:paraId="2A3E78B4" w14:textId="60423DBE" w:rsidR="00C62F39" w:rsidRPr="00B8193D" w:rsidRDefault="009E6511" w:rsidP="00C62F39">
      <w:pPr>
        <w:jc w:val="center"/>
        <w:rPr>
          <w:lang w:val="de-DE"/>
        </w:rPr>
      </w:pPr>
      <w:r>
        <w:rPr>
          <w:lang w:val="de-DE"/>
        </w:rPr>
        <w:t>CZAS PRAKTYKI ZAWODOWEJ– 7</w:t>
      </w:r>
      <w:r w:rsidR="00C62F39">
        <w:rPr>
          <w:lang w:val="de-DE"/>
        </w:rPr>
        <w:t xml:space="preserve"> tygodni.</w:t>
      </w:r>
    </w:p>
    <w:p w14:paraId="39A967C9" w14:textId="77777777" w:rsidR="00C029E0" w:rsidRPr="00C029E0" w:rsidRDefault="00C029E0" w:rsidP="00C029E0">
      <w:pPr>
        <w:spacing w:line="300" w:lineRule="atLeast"/>
        <w:ind w:firstLine="360"/>
        <w:jc w:val="center"/>
        <w:rPr>
          <w:rStyle w:val="Nagwek2Znak"/>
          <w:rFonts w:ascii="Calibri" w:hAnsi="Calibri"/>
          <w:b w:val="0"/>
          <w:i/>
          <w:sz w:val="20"/>
          <w:szCs w:val="22"/>
        </w:rPr>
      </w:pPr>
      <w:r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 xml:space="preserve">[na żółto zaznaczono </w:t>
      </w:r>
      <w:r w:rsidR="00B44104" w:rsidRPr="0081771B"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 xml:space="preserve">fragmenty programu, które </w:t>
      </w:r>
      <w:r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>można</w:t>
      </w:r>
      <w:r w:rsidR="00B44104" w:rsidRPr="0081771B"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 xml:space="preserve"> </w:t>
      </w:r>
      <w:r w:rsidR="00B44104" w:rsidRPr="00C029E0"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>zmodyfikować</w:t>
      </w:r>
      <w:r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 xml:space="preserve"> </w:t>
      </w:r>
      <w:r w:rsidRPr="00C029E0"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>(= dodawać lub usuwać efekty kształcenia), aby lepiej dopasować</w:t>
      </w:r>
      <w:r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 xml:space="preserve"> </w:t>
      </w:r>
      <w:r w:rsidRPr="00C029E0">
        <w:rPr>
          <w:rStyle w:val="Nagwek2Znak"/>
          <w:rFonts w:ascii="Calibri" w:hAnsi="Calibri"/>
          <w:b w:val="0"/>
          <w:i/>
          <w:sz w:val="18"/>
          <w:szCs w:val="22"/>
          <w:highlight w:val="yellow"/>
        </w:rPr>
        <w:t>program do profilu firmy, w której odbywa się praktyka</w:t>
      </w:r>
      <w:r w:rsidR="0081771B" w:rsidRPr="00C029E0">
        <w:rPr>
          <w:rStyle w:val="Nagwek2Znak"/>
          <w:rFonts w:ascii="Calibri" w:hAnsi="Calibri"/>
          <w:b w:val="0"/>
          <w:i/>
          <w:sz w:val="20"/>
          <w:szCs w:val="22"/>
          <w:highlight w:val="yellow"/>
        </w:rPr>
        <w:t>)</w:t>
      </w:r>
    </w:p>
    <w:p w14:paraId="32FF4E0E" w14:textId="77777777" w:rsidR="00C029E0" w:rsidRDefault="00C029E0" w:rsidP="00610ED2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0762463B" w14:textId="77777777" w:rsidR="00C029E0" w:rsidRPr="00C029E0" w:rsidRDefault="00C029E0" w:rsidP="00C029E0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  <w:u w:val="single"/>
        </w:rPr>
      </w:pPr>
      <w:r w:rsidRPr="00C029E0">
        <w:rPr>
          <w:rStyle w:val="Nagwek2Znak"/>
          <w:rFonts w:ascii="Calibri" w:hAnsi="Calibri"/>
          <w:sz w:val="22"/>
          <w:szCs w:val="22"/>
          <w:u w:val="single"/>
        </w:rPr>
        <w:t>KWALIFIKACJE WYODRĘBNIONE W ZAWODZIE:</w:t>
      </w:r>
    </w:p>
    <w:p w14:paraId="602D026C" w14:textId="167824F8" w:rsidR="00C029E0" w:rsidRDefault="00D652DA" w:rsidP="00C029E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INF</w:t>
      </w:r>
      <w:r w:rsidR="00B22021">
        <w:rPr>
          <w:rStyle w:val="Nagwek2Znak"/>
          <w:rFonts w:ascii="Calibri" w:hAnsi="Calibri"/>
          <w:b w:val="0"/>
          <w:sz w:val="22"/>
          <w:szCs w:val="22"/>
        </w:rPr>
        <w:t>.0</w:t>
      </w:r>
      <w:r>
        <w:rPr>
          <w:rStyle w:val="Nagwek2Znak"/>
          <w:rFonts w:ascii="Calibri" w:hAnsi="Calibri"/>
          <w:b w:val="0"/>
          <w:sz w:val="22"/>
          <w:szCs w:val="22"/>
        </w:rPr>
        <w:t>2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Administracja i eksploatacja systemów komputerowych, </w:t>
      </w:r>
      <w:r w:rsidR="00B22021" w:rsidRPr="00B22021">
        <w:rPr>
          <w:rFonts w:ascii="Calibri" w:hAnsi="Calibri"/>
          <w:bCs/>
          <w:sz w:val="22"/>
          <w:szCs w:val="22"/>
        </w:rPr>
        <w:t xml:space="preserve">urządzeń peryferyjnych i </w:t>
      </w:r>
      <w:r>
        <w:rPr>
          <w:rFonts w:ascii="Calibri" w:hAnsi="Calibri"/>
          <w:bCs/>
          <w:sz w:val="22"/>
          <w:szCs w:val="22"/>
        </w:rPr>
        <w:t>lokalnych sieci komputerowych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>.</w:t>
      </w:r>
    </w:p>
    <w:p w14:paraId="39C2E3E5" w14:textId="37DC5CDA" w:rsidR="00C029E0" w:rsidRDefault="00D652DA" w:rsidP="00C029E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INF</w:t>
      </w:r>
      <w:r w:rsidR="00B22021">
        <w:rPr>
          <w:rStyle w:val="Nagwek2Znak"/>
          <w:rFonts w:ascii="Calibri" w:hAnsi="Calibri"/>
          <w:b w:val="0"/>
          <w:sz w:val="22"/>
          <w:szCs w:val="22"/>
        </w:rPr>
        <w:t>.0</w:t>
      </w:r>
      <w:r>
        <w:rPr>
          <w:rStyle w:val="Nagwek2Znak"/>
          <w:rFonts w:ascii="Calibri" w:hAnsi="Calibri"/>
          <w:b w:val="0"/>
          <w:sz w:val="22"/>
          <w:szCs w:val="22"/>
        </w:rPr>
        <w:t>3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  <w:r>
        <w:rPr>
          <w:rStyle w:val="Nagwek2Znak"/>
          <w:rFonts w:ascii="Calibri" w:hAnsi="Calibri"/>
          <w:b w:val="0"/>
          <w:sz w:val="22"/>
          <w:szCs w:val="22"/>
        </w:rPr>
        <w:t>T</w:t>
      </w:r>
      <w:r w:rsidR="00B22021" w:rsidRPr="00B22021">
        <w:rPr>
          <w:rFonts w:ascii="Calibri" w:hAnsi="Calibri"/>
          <w:bCs/>
          <w:sz w:val="22"/>
          <w:szCs w:val="22"/>
        </w:rPr>
        <w:t xml:space="preserve">worzenie i administrowanie stronami </w:t>
      </w:r>
      <w:r>
        <w:rPr>
          <w:rFonts w:ascii="Calibri" w:hAnsi="Calibri"/>
          <w:bCs/>
          <w:sz w:val="22"/>
          <w:szCs w:val="22"/>
        </w:rPr>
        <w:t xml:space="preserve">i aplikacjami </w:t>
      </w:r>
      <w:r w:rsidR="00B22021" w:rsidRPr="00B22021">
        <w:rPr>
          <w:rFonts w:ascii="Calibri" w:hAnsi="Calibri"/>
          <w:bCs/>
          <w:sz w:val="22"/>
          <w:szCs w:val="22"/>
        </w:rPr>
        <w:t xml:space="preserve">internetowymi </w:t>
      </w:r>
      <w:r>
        <w:rPr>
          <w:rFonts w:ascii="Calibri" w:hAnsi="Calibri"/>
          <w:bCs/>
          <w:sz w:val="22"/>
          <w:szCs w:val="22"/>
        </w:rPr>
        <w:t>oraz</w:t>
      </w:r>
      <w:r w:rsidR="00B22021" w:rsidRPr="00B22021">
        <w:rPr>
          <w:rFonts w:ascii="Calibri" w:hAnsi="Calibri"/>
          <w:bCs/>
          <w:sz w:val="22"/>
          <w:szCs w:val="22"/>
        </w:rPr>
        <w:t xml:space="preserve"> bazami danych</w:t>
      </w:r>
      <w:r w:rsidR="00C029E0">
        <w:rPr>
          <w:rStyle w:val="Nagwek2Znak"/>
          <w:rFonts w:ascii="Calibri" w:hAnsi="Calibri"/>
          <w:b w:val="0"/>
          <w:sz w:val="22"/>
          <w:szCs w:val="22"/>
        </w:rPr>
        <w:t xml:space="preserve">. </w:t>
      </w:r>
    </w:p>
    <w:p w14:paraId="04AD88EF" w14:textId="77777777" w:rsidR="00C029E0" w:rsidRDefault="00C029E0" w:rsidP="00C029E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106AE9E8" w14:textId="77777777" w:rsidR="00C029E0" w:rsidRPr="00C029E0" w:rsidRDefault="00C029E0" w:rsidP="00C029E0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  <w:u w:val="single"/>
        </w:rPr>
      </w:pPr>
      <w:r w:rsidRPr="00C029E0">
        <w:rPr>
          <w:rStyle w:val="Nagwek2Znak"/>
          <w:rFonts w:ascii="Calibri" w:hAnsi="Calibri"/>
          <w:sz w:val="22"/>
          <w:szCs w:val="22"/>
          <w:u w:val="single"/>
        </w:rPr>
        <w:t xml:space="preserve">CELE KSZTAŁCENIA: </w:t>
      </w:r>
    </w:p>
    <w:p w14:paraId="709C1BC8" w14:textId="77777777" w:rsidR="00B22021" w:rsidRDefault="00B22021" w:rsidP="00610ED2">
      <w:p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 w:rsidRPr="00B22021">
        <w:rPr>
          <w:rFonts w:ascii="Calibri" w:hAnsi="Calibri"/>
          <w:bCs/>
          <w:sz w:val="22"/>
          <w:szCs w:val="22"/>
        </w:rPr>
        <w:t xml:space="preserve">Absolwent szkoły kształcącej w zawodzie technik informatyk powinien być przygotowany do wykonywania następujących zadań zawodowych: </w:t>
      </w:r>
    </w:p>
    <w:p w14:paraId="6C039AEA" w14:textId="235331EA" w:rsidR="00D652DA" w:rsidRPr="00D652DA" w:rsidRDefault="00D652DA" w:rsidP="00D652DA">
      <w:pPr>
        <w:pStyle w:val="Akapitzlist"/>
        <w:numPr>
          <w:ilvl w:val="0"/>
          <w:numId w:val="28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 w:rsidRPr="00D652DA">
        <w:rPr>
          <w:rFonts w:ascii="Calibri" w:hAnsi="Calibri"/>
          <w:bCs/>
          <w:sz w:val="22"/>
          <w:szCs w:val="22"/>
        </w:rPr>
        <w:t>w zakresie kwalifikacji INF.02. Administracja i eksploatacja systemów komputerowych, urządzeń peryferyjnych i lokalnych sieci komputerowych:</w:t>
      </w:r>
    </w:p>
    <w:p w14:paraId="6C7A1A63" w14:textId="4705210D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przygotowanie do pracy systemu komputerowego i urządzeń peryferyjnych,</w:t>
      </w:r>
    </w:p>
    <w:p w14:paraId="2AD1C3CB" w14:textId="721D603C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administrowania systemami operacyjnymi,</w:t>
      </w:r>
    </w:p>
    <w:p w14:paraId="6C01D947" w14:textId="63B0AA53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serwisowania i naprawiania urządzeń techniki komputerowej,</w:t>
      </w:r>
    </w:p>
    <w:p w14:paraId="0B833043" w14:textId="5631BE64" w:rsidR="00D652DA" w:rsidRDefault="00D652DA" w:rsidP="00D652DA">
      <w:pPr>
        <w:pStyle w:val="Akapitzlist"/>
        <w:numPr>
          <w:ilvl w:val="0"/>
          <w:numId w:val="29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przygotowania i eksploatacji lokalnej sieci komputerowej;</w:t>
      </w:r>
    </w:p>
    <w:p w14:paraId="4D61EDED" w14:textId="77777777" w:rsidR="00D652DA" w:rsidRPr="00D652DA" w:rsidRDefault="00D652DA" w:rsidP="00D652DA">
      <w:pPr>
        <w:pStyle w:val="Akapitzlist"/>
        <w:spacing w:line="300" w:lineRule="atLeast"/>
        <w:ind w:left="1080"/>
        <w:jc w:val="both"/>
        <w:rPr>
          <w:rFonts w:ascii="Calibri" w:hAnsi="Calibri"/>
          <w:bCs/>
          <w:sz w:val="22"/>
          <w:szCs w:val="22"/>
        </w:rPr>
      </w:pPr>
    </w:p>
    <w:p w14:paraId="26CCFAB1" w14:textId="03E5F5E0" w:rsidR="00B22021" w:rsidRPr="00B3411C" w:rsidRDefault="00D652DA" w:rsidP="00B3411C">
      <w:pPr>
        <w:pStyle w:val="Akapitzlist"/>
        <w:numPr>
          <w:ilvl w:val="0"/>
          <w:numId w:val="28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 w:rsidRPr="00B3411C">
        <w:rPr>
          <w:rFonts w:ascii="Calibri" w:hAnsi="Calibri"/>
          <w:bCs/>
          <w:sz w:val="22"/>
          <w:szCs w:val="22"/>
        </w:rPr>
        <w:t xml:space="preserve">w zakresie kwalifikacji INF.03. Tworzenie i administrowanie </w:t>
      </w:r>
      <w:r w:rsidR="00B3411C" w:rsidRPr="00B3411C">
        <w:rPr>
          <w:rFonts w:ascii="Calibri" w:hAnsi="Calibri"/>
          <w:bCs/>
          <w:sz w:val="22"/>
          <w:szCs w:val="22"/>
        </w:rPr>
        <w:t>stronami i aplikacjami internetowymi oraz bazami danych:</w:t>
      </w:r>
    </w:p>
    <w:p w14:paraId="12167DD4" w14:textId="73C16528" w:rsid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tworzenia i administrowania stronami internetowymi,</w:t>
      </w:r>
    </w:p>
    <w:p w14:paraId="28698934" w14:textId="4CE25AD9" w:rsid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tworzenia, administrowania i użytkowania relacyjnych baz danych,</w:t>
      </w:r>
    </w:p>
    <w:p w14:paraId="22C4208F" w14:textId="2CE7AEAE" w:rsid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programowania aplikacji internetowych,</w:t>
      </w:r>
    </w:p>
    <w:p w14:paraId="4F2521ED" w14:textId="59937D25" w:rsidR="00B3411C" w:rsidRPr="00B3411C" w:rsidRDefault="00B3411C" w:rsidP="00B3411C">
      <w:pPr>
        <w:pStyle w:val="Akapitzlist"/>
        <w:numPr>
          <w:ilvl w:val="0"/>
          <w:numId w:val="30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tworzenia i administrowania systemami zarządzania treścią.</w:t>
      </w:r>
    </w:p>
    <w:p w14:paraId="51CC8C8D" w14:textId="77777777" w:rsidR="00B22021" w:rsidRDefault="00B22021" w:rsidP="00610ED2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2F38E23A" w14:textId="77777777" w:rsidR="00C46DB0" w:rsidRDefault="00C62F39" w:rsidP="00610ED2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Uczniowie rozpoczynający praktykę zawodową powinni mieć zrealizowane, wynikające z podstawy programowej kształcenia w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 xml:space="preserve"> zawodzie technik informatyk,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efekty kształcenia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 xml:space="preserve"> w zakresie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:</w:t>
      </w:r>
    </w:p>
    <w:p w14:paraId="1580DFD3" w14:textId="5C979B89" w:rsidR="00C46DB0" w:rsidRPr="00C46DB0" w:rsidRDefault="00C46DB0" w:rsidP="00C46DB0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C46DB0">
        <w:rPr>
          <w:rFonts w:ascii="Calibri" w:hAnsi="Calibri"/>
          <w:b/>
          <w:bCs/>
          <w:sz w:val="22"/>
          <w:szCs w:val="22"/>
        </w:rPr>
        <w:t xml:space="preserve">KWALIFIKACJI </w:t>
      </w:r>
      <w:r w:rsidR="00FE5A6D">
        <w:rPr>
          <w:rFonts w:ascii="Calibri" w:hAnsi="Calibri"/>
          <w:b/>
          <w:bCs/>
          <w:sz w:val="22"/>
          <w:szCs w:val="22"/>
        </w:rPr>
        <w:t>INF.02</w:t>
      </w:r>
      <w:r w:rsidRPr="00C46DB0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>:</w:t>
      </w:r>
    </w:p>
    <w:p w14:paraId="30BD5B5D" w14:textId="0F1DE117" w:rsidR="00FE5A6D" w:rsidRDefault="00FE5A6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Bezpieczeństwo i higiena pracy</w:t>
      </w:r>
    </w:p>
    <w:p w14:paraId="0C176744" w14:textId="48144F41" w:rsidR="00B22021" w:rsidRDefault="00B22021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B22021">
        <w:rPr>
          <w:rStyle w:val="Nagwek2Znak"/>
          <w:rFonts w:ascii="Calibri" w:hAnsi="Calibri"/>
          <w:b w:val="0"/>
          <w:sz w:val="22"/>
          <w:szCs w:val="22"/>
        </w:rPr>
        <w:t>P</w:t>
      </w:r>
      <w:r w:rsidR="00FE5A6D">
        <w:rPr>
          <w:rStyle w:val="Nagwek2Znak"/>
          <w:rFonts w:ascii="Calibri" w:hAnsi="Calibri"/>
          <w:b w:val="0"/>
          <w:sz w:val="22"/>
          <w:szCs w:val="22"/>
        </w:rPr>
        <w:t>odstawy informatyki</w:t>
      </w:r>
    </w:p>
    <w:p w14:paraId="78E1455C" w14:textId="01861F8B" w:rsidR="00B22021" w:rsidRDefault="00FE5A6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Przygotowanie stanowiska komputerowego do pracy</w:t>
      </w:r>
    </w:p>
    <w:p w14:paraId="752EDA52" w14:textId="11E5389F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</w:t>
      </w:r>
      <w:r w:rsidR="00B22021" w:rsidRPr="00B22021">
        <w:rPr>
          <w:rStyle w:val="Nagwek2Znak"/>
          <w:rFonts w:ascii="Calibri" w:hAnsi="Calibri"/>
          <w:b w:val="0"/>
          <w:sz w:val="22"/>
          <w:szCs w:val="22"/>
        </w:rPr>
        <w:t>ksploatacja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urządzeń peryferyjnych</w:t>
      </w:r>
    </w:p>
    <w:p w14:paraId="217A7E64" w14:textId="32C8EFFA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Naprawa urządzeń techniki komputerowej</w:t>
      </w:r>
    </w:p>
    <w:p w14:paraId="734F8CE1" w14:textId="6515F362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Montaż i eksploatacja lokalnej sieci komputerowej</w:t>
      </w:r>
    </w:p>
    <w:p w14:paraId="4DDC89AD" w14:textId="0E123655" w:rsidR="00B22021" w:rsidRDefault="005E399D" w:rsidP="00B22021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Eksploatacja urządzeń sieciowych</w:t>
      </w:r>
    </w:p>
    <w:p w14:paraId="209A8818" w14:textId="1E8247DA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Administrowanie serwerowymi systemami operacyjnymi</w:t>
      </w:r>
    </w:p>
    <w:p w14:paraId="6363B6D1" w14:textId="684F9435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Język obcy zawodowy</w:t>
      </w:r>
    </w:p>
    <w:p w14:paraId="03694F50" w14:textId="080763CC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Kompetencje personalne i społeczne</w:t>
      </w:r>
    </w:p>
    <w:p w14:paraId="7C8BC7AC" w14:textId="162F8F2B" w:rsidR="00C46DB0" w:rsidRDefault="005E399D" w:rsidP="005E399D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Organizacja pracy małych zespołów</w:t>
      </w:r>
    </w:p>
    <w:p w14:paraId="3994103B" w14:textId="77777777" w:rsidR="005E399D" w:rsidRPr="005E399D" w:rsidRDefault="005E399D" w:rsidP="005E399D">
      <w:pPr>
        <w:spacing w:line="300" w:lineRule="atLeast"/>
        <w:ind w:left="72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1977FB83" w14:textId="7A7090D4" w:rsidR="00C46DB0" w:rsidRPr="00C46DB0" w:rsidRDefault="00C46DB0" w:rsidP="00C46DB0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</w:rPr>
      </w:pPr>
      <w:r w:rsidRPr="00C46DB0">
        <w:rPr>
          <w:rStyle w:val="Nagwek2Znak"/>
          <w:rFonts w:ascii="Calibri" w:hAnsi="Calibri"/>
          <w:sz w:val="22"/>
          <w:szCs w:val="22"/>
        </w:rPr>
        <w:t xml:space="preserve">W ZAKRESIE KWALIFIKACJI </w:t>
      </w:r>
      <w:r w:rsidR="005E399D">
        <w:rPr>
          <w:rStyle w:val="Nagwek2Znak"/>
          <w:rFonts w:ascii="Calibri" w:hAnsi="Calibri"/>
          <w:sz w:val="22"/>
          <w:szCs w:val="22"/>
        </w:rPr>
        <w:t>INF.03</w:t>
      </w:r>
      <w:r w:rsidRPr="00C46DB0">
        <w:rPr>
          <w:rStyle w:val="Nagwek2Znak"/>
          <w:rFonts w:ascii="Calibri" w:hAnsi="Calibri"/>
          <w:sz w:val="22"/>
          <w:szCs w:val="22"/>
        </w:rPr>
        <w:t>.</w:t>
      </w:r>
      <w:r>
        <w:rPr>
          <w:rStyle w:val="Nagwek2Znak"/>
          <w:rFonts w:ascii="Calibri" w:hAnsi="Calibri"/>
          <w:sz w:val="22"/>
          <w:szCs w:val="22"/>
        </w:rPr>
        <w:t>:</w:t>
      </w:r>
    </w:p>
    <w:p w14:paraId="2AF884F7" w14:textId="36FDA919" w:rsidR="00C46DB0" w:rsidRDefault="005E399D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Projektowanie stron internetowych</w:t>
      </w:r>
    </w:p>
    <w:p w14:paraId="1B11D04C" w14:textId="37DA39CD" w:rsidR="00C46DB0" w:rsidRDefault="001B76AB" w:rsidP="00C46DB0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>
        <w:rPr>
          <w:rStyle w:val="Nagwek2Znak"/>
          <w:rFonts w:ascii="Calibri" w:hAnsi="Calibri"/>
          <w:b w:val="0"/>
          <w:sz w:val="22"/>
          <w:szCs w:val="22"/>
        </w:rPr>
        <w:t>Projektowanie i administrowanie bazami danych</w:t>
      </w:r>
    </w:p>
    <w:p w14:paraId="24851002" w14:textId="5E418E67" w:rsidR="00C46DB0" w:rsidRPr="001B76AB" w:rsidRDefault="00C46DB0" w:rsidP="001B76AB">
      <w:pPr>
        <w:numPr>
          <w:ilvl w:val="0"/>
          <w:numId w:val="17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C46DB0">
        <w:rPr>
          <w:rStyle w:val="Nagwek2Znak"/>
          <w:rFonts w:ascii="Calibri" w:hAnsi="Calibri"/>
          <w:b w:val="0"/>
          <w:sz w:val="22"/>
          <w:szCs w:val="22"/>
        </w:rPr>
        <w:t xml:space="preserve">Projektowanie </w:t>
      </w:r>
      <w:r w:rsidR="001B76AB">
        <w:rPr>
          <w:rStyle w:val="Nagwek2Znak"/>
          <w:rFonts w:ascii="Calibri" w:hAnsi="Calibri"/>
          <w:b w:val="0"/>
          <w:sz w:val="22"/>
          <w:szCs w:val="22"/>
        </w:rPr>
        <w:t>aplikacji internetowych</w:t>
      </w:r>
    </w:p>
    <w:p w14:paraId="1FC3D79F" w14:textId="4B28B7E3" w:rsidR="00C46DB0" w:rsidRDefault="00C46DB0" w:rsidP="001B76AB">
      <w:pPr>
        <w:spacing w:line="300" w:lineRule="atLeast"/>
        <w:ind w:left="720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4107F0B1" w14:textId="77777777"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lastRenderedPageBreak/>
        <w:t xml:space="preserve">Cele ogólne </w:t>
      </w:r>
    </w:p>
    <w:p w14:paraId="68A97EAE" w14:textId="77777777" w:rsidR="00C62F39" w:rsidRPr="00DB2EA0" w:rsidRDefault="00C62F39" w:rsidP="008A5951">
      <w:pPr>
        <w:spacing w:line="300" w:lineRule="atLeast"/>
        <w:ind w:firstLine="360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Celem ogólnym programu praktyk zawodowych dla uczniów jest podniesienie jakości kształcenia zawodowego na poziomie technika informatyka.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rogram praktyk zawodowych pozwoli osiągnąć ogólne cele kształcenia zawodowego, lepiej przygotować do wykonywania zadań zawodowych oraz aktywnego funkcjonowania na rynku pracy.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Uczeń doskonali umiejętności i nawyki zdobyte w szkole poprzez ich korelację z rzeczywistymi warunkami pracy w nowoczesnych przedsiębiorstwach inform</w:t>
      </w:r>
      <w:r>
        <w:rPr>
          <w:rStyle w:val="Nagwek2Znak"/>
          <w:rFonts w:ascii="Calibri" w:hAnsi="Calibri"/>
          <w:b w:val="0"/>
          <w:sz w:val="22"/>
          <w:szCs w:val="22"/>
        </w:rPr>
        <w:t>atycznych świadczących usługi z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zakresu serwisu sprzętu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 xml:space="preserve"> komputerowego, projektowania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realizacji sieci komputerowych oraz aplikacji internetowych.</w:t>
      </w:r>
    </w:p>
    <w:p w14:paraId="496DC4E2" w14:textId="77777777"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W zadaniach zawodowych w rzeczywistym procesie 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>pracy uczeń powinien poznawać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wykorzystywać innowacyjne techniki i technologie informatyczne.</w:t>
      </w:r>
      <w:r>
        <w:rPr>
          <w:rStyle w:val="Nagwek2Znak"/>
          <w:rFonts w:ascii="Calibri" w:hAnsi="Calibri"/>
          <w:b w:val="0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Nowoczesne warunki pracy, kontakt z realiami przedsiębiorstwa przybliżają ucznia do aktywnego funkcjonowania na zmieniającym się rynku pracy. </w:t>
      </w:r>
      <w:r>
        <w:rPr>
          <w:rStyle w:val="Nagwek2Znak"/>
          <w:rFonts w:ascii="Calibri" w:hAnsi="Calibri"/>
          <w:b w:val="0"/>
          <w:sz w:val="22"/>
          <w:szCs w:val="22"/>
        </w:rPr>
        <w:t>P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raktyk</w:t>
      </w:r>
      <w:r>
        <w:rPr>
          <w:rStyle w:val="Nagwek2Znak"/>
          <w:rFonts w:ascii="Calibri" w:hAnsi="Calibri"/>
          <w:b w:val="0"/>
          <w:sz w:val="22"/>
          <w:szCs w:val="22"/>
        </w:rPr>
        <w:t>i zawodowe u pracodawcy powinny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 wpł</w:t>
      </w:r>
      <w:r w:rsidR="00C46DB0">
        <w:rPr>
          <w:rStyle w:val="Nagwek2Znak"/>
          <w:rFonts w:ascii="Calibri" w:hAnsi="Calibri"/>
          <w:b w:val="0"/>
          <w:sz w:val="22"/>
          <w:szCs w:val="22"/>
        </w:rPr>
        <w:t>ynąć na wzrost poziomu wiedzy i 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umiejętności, oraz podniesienie kompetencji personalnych i społecznych w zawodzie technik informatyk. </w:t>
      </w:r>
    </w:p>
    <w:p w14:paraId="1326EC9E" w14:textId="77777777" w:rsidR="00C62F39" w:rsidRPr="00DB2EA0" w:rsidRDefault="00C62F39" w:rsidP="00C62F39">
      <w:pPr>
        <w:spacing w:line="300" w:lineRule="atLeast"/>
        <w:ind w:firstLine="708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Program praktyk u pracodawcy wspomoże rozpoznanie możliwości rozwoju zawodowego ucznia w dziedzinie informatyki 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i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pozwoli uczniowi na rozpoznanie swoich predyspozycji, dzięki czemu będzie mógł stwierdzić, czy swoją dalszą drogę rozwoju ukierunkuje na urządzenia techniki komputerowej czy na sieci komputerowe bądź aplikacje internetowe i</w:t>
      </w:r>
      <w:r w:rsidR="008A5951">
        <w:rPr>
          <w:rStyle w:val="Nagwek2Znak"/>
          <w:rFonts w:ascii="Calibri" w:hAnsi="Calibri"/>
          <w:b w:val="0"/>
          <w:sz w:val="22"/>
          <w:szCs w:val="22"/>
        </w:rPr>
        <w:t xml:space="preserve"> bazy danych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,</w:t>
      </w:r>
      <w:r w:rsidRPr="00DB2EA0">
        <w:rPr>
          <w:rStyle w:val="Nagwek2Znak"/>
          <w:rFonts w:ascii="Calibri" w:hAnsi="Calibri"/>
          <w:sz w:val="22"/>
          <w:szCs w:val="22"/>
        </w:rPr>
        <w:t xml:space="preserve"> </w:t>
      </w:r>
      <w:r w:rsidRPr="00DB2EA0">
        <w:rPr>
          <w:rStyle w:val="Nagwek2Znak"/>
          <w:rFonts w:ascii="Calibri" w:hAnsi="Calibri"/>
          <w:b w:val="0"/>
          <w:sz w:val="22"/>
          <w:szCs w:val="22"/>
        </w:rPr>
        <w:t>a w szczególności wpłynie na:</w:t>
      </w:r>
    </w:p>
    <w:p w14:paraId="57502D0F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jakości kształcenia zawodowego na poziomie technika informatyka,</w:t>
      </w:r>
    </w:p>
    <w:p w14:paraId="39DD731D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utrwalenie i doskonalenie umiejętności i nawyków nabytych w szkolnym kształceniu zawodowym,</w:t>
      </w:r>
    </w:p>
    <w:p w14:paraId="7F95F121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przybliżenie uczniom rzeczywistych warunków pracy w nowoczesnych przedsiębiorstwach informatycznych,</w:t>
      </w:r>
    </w:p>
    <w:p w14:paraId="365077C6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opanowanie umiejętności wykorzystywania innowacyjnych technik i technologii informatycznych,</w:t>
      </w:r>
    </w:p>
    <w:p w14:paraId="480FB947" w14:textId="77777777" w:rsidR="00C62F39" w:rsidRPr="00DB2EA0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poznanie możliwości rozwoju zawodowego u pracodawcy, </w:t>
      </w:r>
    </w:p>
    <w:p w14:paraId="1E43A42C" w14:textId="77777777" w:rsidR="00C62F39" w:rsidRDefault="00C62F39" w:rsidP="00C62F39">
      <w:pPr>
        <w:numPr>
          <w:ilvl w:val="0"/>
          <w:numId w:val="4"/>
        </w:num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>podniesienie kompetencji personalnych i społecznych wobec pracy w zawodzie technik informatyk, a w szczególności nawyku kształcenia się przez całe życie, aby być cały czas atrakcyjnym na rynku pracy.</w:t>
      </w:r>
    </w:p>
    <w:p w14:paraId="23FDFB7C" w14:textId="77777777" w:rsidR="008A5951" w:rsidRPr="00DB2EA0" w:rsidRDefault="008A5951" w:rsidP="008A5951">
      <w:pPr>
        <w:spacing w:line="300" w:lineRule="atLeast"/>
        <w:jc w:val="both"/>
        <w:rPr>
          <w:rStyle w:val="Nagwek2Znak"/>
          <w:rFonts w:ascii="Calibri" w:hAnsi="Calibri"/>
          <w:b w:val="0"/>
          <w:sz w:val="22"/>
          <w:szCs w:val="22"/>
        </w:rPr>
      </w:pPr>
    </w:p>
    <w:p w14:paraId="61A5932B" w14:textId="77777777" w:rsidR="00C62F39" w:rsidRPr="00DB2EA0" w:rsidRDefault="00C62F39" w:rsidP="00001FD1">
      <w:pPr>
        <w:spacing w:line="300" w:lineRule="atLeast"/>
        <w:jc w:val="both"/>
        <w:rPr>
          <w:rStyle w:val="Nagwek2Znak"/>
          <w:rFonts w:ascii="Calibri" w:hAnsi="Calibri"/>
          <w:sz w:val="22"/>
          <w:szCs w:val="22"/>
        </w:rPr>
      </w:pPr>
      <w:r w:rsidRPr="00DB2EA0">
        <w:rPr>
          <w:rStyle w:val="Nagwek2Znak"/>
          <w:rFonts w:ascii="Calibri" w:hAnsi="Calibri"/>
          <w:b w:val="0"/>
          <w:sz w:val="22"/>
          <w:szCs w:val="22"/>
        </w:rPr>
        <w:t xml:space="preserve">Zestaw efektów kształcenia: wiedzy, umiejętności zawodowych oraz kompetencji personalnych i społecznych sprawdzanych i doskonalonych na praktykach zawodowych u pracodawcy lepiej przygotuje ucznia do samodzielnego wykonywania zadań zawodowych w przyszłości. </w:t>
      </w:r>
    </w:p>
    <w:p w14:paraId="280BD1A2" w14:textId="77777777" w:rsidR="00C62F39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1" w:name="_Toc351815490"/>
    </w:p>
    <w:p w14:paraId="6875F4BD" w14:textId="77777777" w:rsidR="00C62F39" w:rsidRPr="00DB2EA0" w:rsidRDefault="00C62F39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 w:rsidRPr="00DB2EA0">
        <w:rPr>
          <w:rFonts w:ascii="Calibri" w:hAnsi="Calibri"/>
          <w:color w:val="auto"/>
          <w:sz w:val="22"/>
          <w:szCs w:val="22"/>
        </w:rPr>
        <w:t>Cele szczegółowe</w:t>
      </w:r>
      <w:bookmarkEnd w:id="1"/>
    </w:p>
    <w:p w14:paraId="103ADC0B" w14:textId="59D7D716"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  <w:r w:rsidRPr="00DB2EA0">
        <w:rPr>
          <w:rFonts w:ascii="Calibri" w:hAnsi="Calibri"/>
          <w:sz w:val="22"/>
          <w:szCs w:val="22"/>
        </w:rPr>
        <w:t xml:space="preserve">Podczas praktyki zawodowej uczeń </w:t>
      </w:r>
      <w:r>
        <w:rPr>
          <w:rFonts w:ascii="Calibri" w:hAnsi="Calibri"/>
          <w:sz w:val="22"/>
          <w:szCs w:val="22"/>
        </w:rPr>
        <w:t>powinien</w:t>
      </w:r>
      <w:r w:rsidR="005714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doskonalić</w:t>
      </w:r>
      <w:r w:rsidRPr="00DB2EA0">
        <w:rPr>
          <w:rFonts w:ascii="Calibri" w:hAnsi="Calibri"/>
          <w:sz w:val="22"/>
          <w:szCs w:val="22"/>
        </w:rPr>
        <w:t xml:space="preserve"> wiedzę i umiejętności</w:t>
      </w:r>
      <w:r>
        <w:rPr>
          <w:rFonts w:ascii="Calibri" w:hAnsi="Calibri"/>
          <w:sz w:val="22"/>
          <w:szCs w:val="22"/>
        </w:rPr>
        <w:t xml:space="preserve"> oraz kompetencje personalne i  społeczne</w:t>
      </w:r>
      <w:r w:rsidRPr="00DB2EA0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objęte </w:t>
      </w:r>
      <w:r w:rsidRPr="00DB2EA0">
        <w:rPr>
          <w:rFonts w:ascii="Calibri" w:hAnsi="Calibri"/>
          <w:sz w:val="22"/>
          <w:szCs w:val="22"/>
        </w:rPr>
        <w:t>pods</w:t>
      </w:r>
      <w:r>
        <w:rPr>
          <w:rFonts w:ascii="Calibri" w:hAnsi="Calibri"/>
          <w:sz w:val="22"/>
          <w:szCs w:val="22"/>
        </w:rPr>
        <w:t>tawą programową kształce</w:t>
      </w:r>
      <w:r w:rsidR="00910FE9">
        <w:rPr>
          <w:rFonts w:ascii="Calibri" w:hAnsi="Calibri"/>
          <w:sz w:val="22"/>
          <w:szCs w:val="22"/>
        </w:rPr>
        <w:t>nia w zawodzie technik informatyk w obszarze dwóch</w:t>
      </w:r>
      <w:r>
        <w:rPr>
          <w:rFonts w:ascii="Calibri" w:hAnsi="Calibri"/>
          <w:sz w:val="22"/>
          <w:szCs w:val="22"/>
        </w:rPr>
        <w:t xml:space="preserve"> kwalifikacji</w:t>
      </w:r>
      <w:r w:rsidRPr="00543F68">
        <w:rPr>
          <w:rFonts w:ascii="Calibri" w:hAnsi="Calibri"/>
          <w:b/>
          <w:sz w:val="22"/>
          <w:szCs w:val="22"/>
        </w:rPr>
        <w:t>:</w:t>
      </w:r>
    </w:p>
    <w:p w14:paraId="3D183C42" w14:textId="67F48C18" w:rsidR="00910FE9" w:rsidRPr="00910FE9" w:rsidRDefault="005714C7" w:rsidP="00910FE9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INF.02</w:t>
      </w:r>
      <w:r w:rsidR="00910FE9" w:rsidRPr="00910FE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Administracja i eksploatacja systemów komputerowych, urządzeń peryferyjnych i lokalnych sieci komputerowych</w:t>
      </w:r>
      <w:r w:rsidR="00910FE9" w:rsidRPr="00910FE9">
        <w:rPr>
          <w:rFonts w:ascii="Calibri" w:hAnsi="Calibri"/>
          <w:bCs/>
          <w:sz w:val="22"/>
          <w:szCs w:val="22"/>
        </w:rPr>
        <w:t>.</w:t>
      </w:r>
    </w:p>
    <w:p w14:paraId="65CC7489" w14:textId="33AE287C" w:rsidR="00910FE9" w:rsidRPr="00910FE9" w:rsidRDefault="005714C7" w:rsidP="00910FE9">
      <w:pPr>
        <w:pStyle w:val="Akapitzlist"/>
        <w:numPr>
          <w:ilvl w:val="0"/>
          <w:numId w:val="27"/>
        </w:numPr>
        <w:spacing w:line="300" w:lineRule="atLeas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INF.03</w:t>
      </w:r>
      <w:r w:rsidR="00910FE9" w:rsidRPr="00910FE9">
        <w:rPr>
          <w:rFonts w:ascii="Calibri" w:hAnsi="Calibri"/>
          <w:bCs/>
          <w:sz w:val="22"/>
          <w:szCs w:val="22"/>
        </w:rPr>
        <w:t xml:space="preserve">. </w:t>
      </w:r>
      <w:r>
        <w:rPr>
          <w:rFonts w:ascii="Calibri" w:hAnsi="Calibri"/>
          <w:bCs/>
          <w:sz w:val="22"/>
          <w:szCs w:val="22"/>
        </w:rPr>
        <w:t>Tw</w:t>
      </w:r>
      <w:r w:rsidR="00910FE9" w:rsidRPr="00910FE9">
        <w:rPr>
          <w:rFonts w:ascii="Calibri" w:hAnsi="Calibri"/>
          <w:bCs/>
          <w:sz w:val="22"/>
          <w:szCs w:val="22"/>
        </w:rPr>
        <w:t>orzenie i administrowanie stronami</w:t>
      </w:r>
      <w:r>
        <w:rPr>
          <w:rFonts w:ascii="Calibri" w:hAnsi="Calibri"/>
          <w:bCs/>
          <w:sz w:val="22"/>
          <w:szCs w:val="22"/>
        </w:rPr>
        <w:t xml:space="preserve"> i aplikacjami</w:t>
      </w:r>
      <w:r w:rsidR="00910FE9" w:rsidRPr="00910FE9">
        <w:rPr>
          <w:rFonts w:ascii="Calibri" w:hAnsi="Calibri"/>
          <w:bCs/>
          <w:sz w:val="22"/>
          <w:szCs w:val="22"/>
        </w:rPr>
        <w:t xml:space="preserve"> internetowymi </w:t>
      </w:r>
      <w:r>
        <w:rPr>
          <w:rFonts w:ascii="Calibri" w:hAnsi="Calibri"/>
          <w:bCs/>
          <w:sz w:val="22"/>
          <w:szCs w:val="22"/>
        </w:rPr>
        <w:t>oraz</w:t>
      </w:r>
      <w:r w:rsidR="00910FE9" w:rsidRPr="00910FE9">
        <w:rPr>
          <w:rFonts w:ascii="Calibri" w:hAnsi="Calibri"/>
          <w:bCs/>
          <w:sz w:val="22"/>
          <w:szCs w:val="22"/>
        </w:rPr>
        <w:t xml:space="preserve"> bazami danych. </w:t>
      </w:r>
    </w:p>
    <w:p w14:paraId="6F9F8D53" w14:textId="77777777"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56FD9606" w14:textId="71FD57C6" w:rsidR="00610ED2" w:rsidRDefault="00610ED2" w:rsidP="00001FD1">
      <w:pPr>
        <w:spacing w:line="300" w:lineRule="atLeast"/>
        <w:jc w:val="both"/>
        <w:rPr>
          <w:rFonts w:ascii="Calibri" w:hAnsi="Calibri"/>
          <w:b/>
          <w:color w:val="FF0000"/>
          <w:sz w:val="22"/>
          <w:szCs w:val="22"/>
        </w:rPr>
      </w:pPr>
      <w:r w:rsidRPr="00655C16">
        <w:rPr>
          <w:rFonts w:ascii="Calibri" w:hAnsi="Calibri"/>
          <w:b/>
          <w:color w:val="FF0000"/>
          <w:sz w:val="22"/>
          <w:szCs w:val="22"/>
        </w:rPr>
        <w:t>Z u</w:t>
      </w:r>
      <w:r w:rsidR="008E5482">
        <w:rPr>
          <w:rFonts w:ascii="Calibri" w:hAnsi="Calibri"/>
          <w:b/>
          <w:color w:val="FF0000"/>
          <w:sz w:val="22"/>
          <w:szCs w:val="22"/>
        </w:rPr>
        <w:t>wagi na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różnorodność i specyfikę firm, w których uczniowie odbywają praktyki, program praktyki zawodowej dla poszczególnych uczniów (firm) </w:t>
      </w:r>
      <w:r>
        <w:rPr>
          <w:rFonts w:ascii="Calibri" w:hAnsi="Calibri"/>
          <w:b/>
          <w:color w:val="FF0000"/>
          <w:sz w:val="22"/>
          <w:szCs w:val="22"/>
        </w:rPr>
        <w:t>będzie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  <w:sz w:val="22"/>
          <w:szCs w:val="22"/>
        </w:rPr>
        <w:t>negocjowany</w:t>
      </w:r>
      <w:r w:rsidRPr="00655C16">
        <w:rPr>
          <w:rFonts w:ascii="Calibri" w:hAnsi="Calibri"/>
          <w:b/>
          <w:color w:val="FF0000"/>
          <w:sz w:val="22"/>
          <w:szCs w:val="22"/>
        </w:rPr>
        <w:t xml:space="preserve"> indywidualnie. Zakres praktyki zawodowej obejmować może efekty kształcenia z obszaru jednej kwalifikacji lub wybrane </w:t>
      </w:r>
      <w:r w:rsidR="00001FD1">
        <w:rPr>
          <w:rFonts w:ascii="Calibri" w:hAnsi="Calibri"/>
          <w:b/>
          <w:color w:val="FF0000"/>
          <w:sz w:val="22"/>
          <w:szCs w:val="22"/>
        </w:rPr>
        <w:t>efekty z różnych kwalifikacji w </w:t>
      </w:r>
      <w:r w:rsidRPr="00655C16">
        <w:rPr>
          <w:rFonts w:ascii="Calibri" w:hAnsi="Calibri"/>
          <w:b/>
          <w:color w:val="FF0000"/>
          <w:sz w:val="22"/>
          <w:szCs w:val="22"/>
        </w:rPr>
        <w:t>zależności od możliwości firmy.</w:t>
      </w:r>
    </w:p>
    <w:p w14:paraId="59713B2C" w14:textId="77777777" w:rsidR="00610ED2" w:rsidRDefault="00610ED2" w:rsidP="00610ED2">
      <w:pPr>
        <w:spacing w:line="300" w:lineRule="atLeast"/>
        <w:ind w:firstLine="708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67F7DC67" w14:textId="77777777" w:rsidR="00610ED2" w:rsidRDefault="00610ED2" w:rsidP="00C8742D">
      <w:pPr>
        <w:spacing w:line="300" w:lineRule="atLeast"/>
        <w:jc w:val="both"/>
        <w:rPr>
          <w:rFonts w:ascii="Calibri" w:hAnsi="Calibri"/>
          <w:b/>
          <w:color w:val="FF0000"/>
          <w:sz w:val="22"/>
          <w:szCs w:val="22"/>
        </w:rPr>
      </w:pPr>
    </w:p>
    <w:p w14:paraId="2ACF37F5" w14:textId="77777777" w:rsidR="00C8742D" w:rsidRPr="00DB2EA0" w:rsidRDefault="00C8742D" w:rsidP="00C8742D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6AA271FE" w14:textId="5569AAA1" w:rsidR="00910FE9" w:rsidRPr="00C8742D" w:rsidRDefault="005714C7" w:rsidP="00910FE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i/>
          <w:color w:val="auto"/>
          <w:sz w:val="22"/>
          <w:szCs w:val="22"/>
          <w:highlight w:val="yellow"/>
        </w:rPr>
      </w:pPr>
      <w:r>
        <w:rPr>
          <w:rStyle w:val="Nagwek2Znak"/>
          <w:rFonts w:ascii="Calibri" w:eastAsia="Calibri" w:hAnsi="Calibri"/>
          <w:i/>
          <w:color w:val="auto"/>
          <w:sz w:val="22"/>
          <w:szCs w:val="22"/>
          <w:highlight w:val="yellow"/>
        </w:rPr>
        <w:lastRenderedPageBreak/>
        <w:t>INF</w:t>
      </w:r>
      <w:r w:rsidR="00910FE9" w:rsidRPr="00C8742D">
        <w:rPr>
          <w:rStyle w:val="Nagwek2Znak"/>
          <w:rFonts w:ascii="Calibri" w:eastAsia="Calibri" w:hAnsi="Calibri"/>
          <w:i/>
          <w:color w:val="auto"/>
          <w:sz w:val="22"/>
          <w:szCs w:val="22"/>
          <w:highlight w:val="yellow"/>
        </w:rPr>
        <w:t>.0</w:t>
      </w:r>
      <w:r>
        <w:rPr>
          <w:rStyle w:val="Nagwek2Znak"/>
          <w:rFonts w:ascii="Calibri" w:eastAsia="Calibri" w:hAnsi="Calibri"/>
          <w:i/>
          <w:color w:val="auto"/>
          <w:sz w:val="22"/>
          <w:szCs w:val="22"/>
          <w:highlight w:val="yellow"/>
        </w:rPr>
        <w:t>2</w:t>
      </w:r>
      <w:r w:rsidR="00910FE9" w:rsidRPr="00C8742D">
        <w:rPr>
          <w:rStyle w:val="Nagwek2Znak"/>
          <w:rFonts w:ascii="Calibri" w:eastAsia="Calibri" w:hAnsi="Calibri"/>
          <w:i/>
          <w:color w:val="auto"/>
          <w:sz w:val="22"/>
          <w:szCs w:val="22"/>
          <w:highlight w:val="yellow"/>
        </w:rPr>
        <w:t xml:space="preserve">. </w:t>
      </w:r>
      <w:r>
        <w:rPr>
          <w:rStyle w:val="Nagwek2Znak"/>
          <w:rFonts w:ascii="Calibri" w:eastAsia="Calibri" w:hAnsi="Calibri"/>
          <w:i/>
          <w:color w:val="auto"/>
          <w:sz w:val="22"/>
          <w:szCs w:val="22"/>
          <w:highlight w:val="yellow"/>
        </w:rPr>
        <w:t>Administracja i eksploatacja systemów komputerowych, urządzeń peryferyjnych i lokalnych sieci komputerowych</w:t>
      </w:r>
    </w:p>
    <w:p w14:paraId="74FBFBC1" w14:textId="1AE68528" w:rsidR="00910FE9" w:rsidRPr="00C8742D" w:rsidRDefault="005714C7" w:rsidP="00691435">
      <w:pPr>
        <w:pStyle w:val="Default"/>
        <w:spacing w:line="300" w:lineRule="atLeast"/>
        <w:ind w:firstLine="284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  <w:u w:val="single"/>
        </w:rPr>
      </w:pPr>
      <w:r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  <w:u w:val="single"/>
        </w:rPr>
        <w:t>INF.02.1</w:t>
      </w:r>
      <w:r w:rsidR="00910FE9" w:rsidRPr="00C8742D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  <w:u w:val="single"/>
        </w:rPr>
        <w:t xml:space="preserve">. </w:t>
      </w:r>
      <w:r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  <w:u w:val="single"/>
        </w:rPr>
        <w:t>bezpieczeństwo i higiena pracy:</w:t>
      </w:r>
    </w:p>
    <w:p w14:paraId="01F61D31" w14:textId="188F149E" w:rsidR="00910FE9" w:rsidRDefault="00910FE9" w:rsidP="00910FE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</w:rPr>
      </w:pPr>
      <w:r w:rsidRPr="00C8742D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</w:rPr>
        <w:t>Uczeń:</w:t>
      </w:r>
    </w:p>
    <w:p w14:paraId="4416B702" w14:textId="48F6BEC7" w:rsidR="005714C7" w:rsidRPr="00215E69" w:rsidRDefault="005714C7" w:rsidP="00910FE9">
      <w:pPr>
        <w:pStyle w:val="Default"/>
        <w:spacing w:line="300" w:lineRule="atLeast"/>
        <w:jc w:val="both"/>
        <w:rPr>
          <w:highlight w:val="yellow"/>
        </w:rPr>
      </w:pPr>
      <w:r w:rsidRPr="00215E6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</w:rPr>
        <w:t xml:space="preserve">1) </w:t>
      </w:r>
      <w:r w:rsidR="0021119D" w:rsidRPr="00215E69">
        <w:rPr>
          <w:highlight w:val="yellow"/>
        </w:rPr>
        <w:t>określa warunki i organizację pracy zapewniające wymagany poziom ochrony zdrowia i życia przed zagrożeniami występującymi w środowisku pracy</w:t>
      </w:r>
      <w:r w:rsidR="00F87D41" w:rsidRPr="00215E69">
        <w:rPr>
          <w:highlight w:val="yellow"/>
        </w:rPr>
        <w:t>;</w:t>
      </w:r>
    </w:p>
    <w:p w14:paraId="67B9B3B9" w14:textId="3D01C04B" w:rsidR="0021119D" w:rsidRPr="00215E69" w:rsidRDefault="0021119D" w:rsidP="00910FE9">
      <w:pPr>
        <w:pStyle w:val="Default"/>
        <w:spacing w:line="300" w:lineRule="atLeast"/>
        <w:jc w:val="both"/>
        <w:rPr>
          <w:highlight w:val="yellow"/>
        </w:rPr>
      </w:pPr>
      <w:r w:rsidRPr="00215E69"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</w:rPr>
        <w:t xml:space="preserve">2) </w:t>
      </w:r>
      <w:r w:rsidRPr="00215E69">
        <w:rPr>
          <w:highlight w:val="yellow"/>
        </w:rPr>
        <w:t>opisuje zadania i uprawnienia instytucji oraz służb działających w zakresie ochrony pracy i ochrony środowiska</w:t>
      </w:r>
      <w:r w:rsidR="00F87D41" w:rsidRPr="00215E69">
        <w:rPr>
          <w:highlight w:val="yellow"/>
        </w:rPr>
        <w:t>;</w:t>
      </w:r>
    </w:p>
    <w:p w14:paraId="42900FE4" w14:textId="073ADB96" w:rsidR="0021119D" w:rsidRPr="00215E69" w:rsidRDefault="0021119D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opisuje prawa i obowiązki pracownika oraz pracodawcy w zakresie bezpieczeństwa i higieny pracy</w:t>
      </w:r>
      <w:r w:rsidR="00F87D41" w:rsidRPr="00215E69">
        <w:rPr>
          <w:highlight w:val="yellow"/>
        </w:rPr>
        <w:t>;</w:t>
      </w:r>
    </w:p>
    <w:p w14:paraId="7B785C87" w14:textId="7806B0E7" w:rsidR="0021119D" w:rsidRPr="00215E69" w:rsidRDefault="0021119D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określa skutki oddziaływania czynników szkodliwych na organizm człowieka</w:t>
      </w:r>
      <w:r w:rsidR="00F87D41" w:rsidRPr="00215E69">
        <w:rPr>
          <w:highlight w:val="yellow"/>
        </w:rPr>
        <w:t>;</w:t>
      </w:r>
    </w:p>
    <w:p w14:paraId="5DE93F60" w14:textId="33BD7C97" w:rsidR="0021119D" w:rsidRPr="00215E69" w:rsidRDefault="0021119D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środki techniczne i ochrony zbiorowej podczas wykonywania zadań zawodowych</w:t>
      </w:r>
      <w:r w:rsidR="00F87D41" w:rsidRPr="00215E69">
        <w:rPr>
          <w:highlight w:val="yellow"/>
        </w:rPr>
        <w:t>;</w:t>
      </w:r>
    </w:p>
    <w:p w14:paraId="0F5093BC" w14:textId="07616B46" w:rsidR="0021119D" w:rsidRPr="00215E69" w:rsidRDefault="00917520" w:rsidP="0021119D">
      <w:pPr>
        <w:pStyle w:val="Default"/>
        <w:numPr>
          <w:ilvl w:val="0"/>
          <w:numId w:val="27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udziela pierwszej pomocy w stanach nagłego zagrożenia zdrowotnego</w:t>
      </w:r>
      <w:r w:rsidR="00F87D41" w:rsidRPr="00215E69">
        <w:rPr>
          <w:highlight w:val="yellow"/>
        </w:rPr>
        <w:t>;</w:t>
      </w:r>
    </w:p>
    <w:p w14:paraId="606725EC" w14:textId="20A511EB" w:rsidR="00691435" w:rsidRPr="00215E69" w:rsidRDefault="00691435" w:rsidP="00691435">
      <w:pPr>
        <w:pStyle w:val="Default"/>
        <w:spacing w:line="300" w:lineRule="atLeast"/>
        <w:ind w:firstLine="284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INF.02.2. Podstawy informatyki</w:t>
      </w:r>
    </w:p>
    <w:p w14:paraId="58DC2D98" w14:textId="11CE0287" w:rsidR="005935AA" w:rsidRPr="00215E69" w:rsidRDefault="005935AA" w:rsidP="00691435">
      <w:pPr>
        <w:pStyle w:val="Default"/>
        <w:spacing w:line="300" w:lineRule="atLeast"/>
        <w:ind w:firstLine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i/>
          <w:highlight w:val="yellow"/>
        </w:rPr>
        <w:t xml:space="preserve">Uczeń: </w:t>
      </w:r>
    </w:p>
    <w:p w14:paraId="37A1F954" w14:textId="77777777" w:rsidR="00691435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charakteryzuje parametry sprzętu komputerowego</w:t>
      </w:r>
      <w:r w:rsidR="00F87D41" w:rsidRPr="00215E69">
        <w:rPr>
          <w:highlight w:val="yellow"/>
        </w:rPr>
        <w:t>;</w:t>
      </w:r>
    </w:p>
    <w:p w14:paraId="054B8469" w14:textId="5BE6ED72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definiuje elementy architektury systemów komputerowych</w:t>
      </w:r>
      <w:r w:rsidR="00F87D41" w:rsidRPr="00215E69">
        <w:rPr>
          <w:highlight w:val="yellow"/>
        </w:rPr>
        <w:t>;</w:t>
      </w:r>
    </w:p>
    <w:p w14:paraId="10C76EC4" w14:textId="51EB42DD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charakteryzuje systemy informatyczne oraz rozróżnia systemy informatyczne pod względem funkcjonalności</w:t>
      </w:r>
      <w:r w:rsidR="00F87D41" w:rsidRPr="00215E69">
        <w:rPr>
          <w:highlight w:val="yellow"/>
        </w:rPr>
        <w:t>;</w:t>
      </w:r>
    </w:p>
    <w:p w14:paraId="00DBB29B" w14:textId="4970FB1E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zalecenia dotyczące ułatwień dostępności serwisów internetowych dla osób niepełnosprawnych</w:t>
      </w:r>
      <w:r w:rsidR="00F87D41" w:rsidRPr="00215E69">
        <w:rPr>
          <w:highlight w:val="yellow"/>
        </w:rPr>
        <w:t>;</w:t>
      </w:r>
    </w:p>
    <w:p w14:paraId="5402E83D" w14:textId="0E5E77C8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posługuje się terminologią dotyczącą sieci komputerowych</w:t>
      </w:r>
      <w:r w:rsidR="00F87D41" w:rsidRPr="00215E69">
        <w:rPr>
          <w:highlight w:val="yellow"/>
        </w:rPr>
        <w:t>;</w:t>
      </w:r>
    </w:p>
    <w:p w14:paraId="6ACE922E" w14:textId="5925EAE1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pozycyjne systemy liczbowe</w:t>
      </w:r>
      <w:r w:rsidR="00F87D41" w:rsidRPr="00215E69">
        <w:rPr>
          <w:highlight w:val="yellow"/>
        </w:rPr>
        <w:t>;</w:t>
      </w:r>
    </w:p>
    <w:p w14:paraId="0FF9A030" w14:textId="1EB08E8F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zasady cyberbezpieczeństwa</w:t>
      </w:r>
      <w:r w:rsidR="00F87D41" w:rsidRPr="00215E69">
        <w:rPr>
          <w:highlight w:val="yellow"/>
        </w:rPr>
        <w:t>;</w:t>
      </w:r>
    </w:p>
    <w:p w14:paraId="7B392E4B" w14:textId="7659CF19" w:rsidR="00917520" w:rsidRPr="00215E69" w:rsidRDefault="00917520" w:rsidP="00691435">
      <w:pPr>
        <w:pStyle w:val="Default"/>
        <w:numPr>
          <w:ilvl w:val="0"/>
          <w:numId w:val="32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rozpoznaje właściwe normy i procedury oceny zgodności podczas realizacji zadań zawodowych</w:t>
      </w:r>
      <w:r w:rsidR="00F87D41" w:rsidRPr="00215E69">
        <w:rPr>
          <w:highlight w:val="yellow"/>
        </w:rPr>
        <w:t>;</w:t>
      </w:r>
    </w:p>
    <w:p w14:paraId="7F2D40CD" w14:textId="77777777" w:rsidR="00691435" w:rsidRPr="00215E69" w:rsidRDefault="00691435" w:rsidP="00691435">
      <w:pPr>
        <w:pStyle w:val="Default"/>
        <w:spacing w:line="300" w:lineRule="atLeast"/>
        <w:ind w:left="426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INF.02.3. Przygotowanie stanowiska komputerowego do pracy</w:t>
      </w:r>
    </w:p>
    <w:p w14:paraId="2743B482" w14:textId="6B70B34B" w:rsidR="005935AA" w:rsidRPr="00215E69" w:rsidRDefault="005935AA" w:rsidP="00691435">
      <w:pPr>
        <w:pStyle w:val="Default"/>
        <w:spacing w:line="300" w:lineRule="atLeast"/>
        <w:ind w:left="426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i/>
          <w:highlight w:val="yellow"/>
        </w:rPr>
        <w:t>Uczeń:</w:t>
      </w:r>
    </w:p>
    <w:p w14:paraId="002CF76A" w14:textId="0D021810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posługuje się pojęciami z dziedziny elektrotechniki;</w:t>
      </w:r>
    </w:p>
    <w:p w14:paraId="3A50D1BB" w14:textId="18EEC00F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charakteryzuje zjawiska fizyczne związane z prądem stałym i przemiennym;</w:t>
      </w:r>
    </w:p>
    <w:p w14:paraId="54A2BCDE" w14:textId="1A4AB89F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wymienia funkcje i wyjaśnia zasady działania podzespołów komputera;</w:t>
      </w:r>
    </w:p>
    <w:p w14:paraId="513DBFDF" w14:textId="2B041E88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montuje komputer z podzespołów;</w:t>
      </w:r>
    </w:p>
    <w:p w14:paraId="20F67C1D" w14:textId="13015272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modernizuje komputery;</w:t>
      </w:r>
    </w:p>
    <w:p w14:paraId="625C8904" w14:textId="095494B3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instaluje systemy operacyjne Windows i Linux;</w:t>
      </w:r>
    </w:p>
    <w:p w14:paraId="2E18D29D" w14:textId="604561A0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konfiguruje i zarządza systemami operacyjnymi Windows i Linux;</w:t>
      </w:r>
    </w:p>
    <w:p w14:paraId="757D3ACB" w14:textId="1357166D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instaluje i konfiguruje oprogramowanie użytkowe;</w:t>
      </w:r>
    </w:p>
    <w:p w14:paraId="24635F98" w14:textId="4DB5797A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284" w:hanging="284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zarządza systemem operacyjnym z poziomu konsoli;</w:t>
      </w:r>
    </w:p>
    <w:p w14:paraId="2670BAA8" w14:textId="77BF7256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pisze skrypty w systemach operacyjnych;</w:t>
      </w:r>
    </w:p>
    <w:p w14:paraId="4CB6F374" w14:textId="39E2976A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przygotowuje urządzenia mobilne do pracy;</w:t>
      </w:r>
    </w:p>
    <w:p w14:paraId="79CC9E52" w14:textId="50C80D81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sporządza specyfikację techniczną oraz kosztorysy systemów komputerowych;</w:t>
      </w:r>
    </w:p>
    <w:p w14:paraId="0DB76C72" w14:textId="268542E1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przepisy prawa dotyczące certyfikacji CE, recyklingu i gospodarki odpadami niebezpiecznymi;</w:t>
      </w:r>
    </w:p>
    <w:p w14:paraId="2F3BDC75" w14:textId="7DB2B6D9" w:rsidR="00F87D41" w:rsidRPr="00215E69" w:rsidRDefault="00F87D41" w:rsidP="00691435">
      <w:pPr>
        <w:pStyle w:val="Default"/>
        <w:numPr>
          <w:ilvl w:val="0"/>
          <w:numId w:val="33"/>
        </w:numPr>
        <w:spacing w:line="300" w:lineRule="atLeast"/>
        <w:ind w:left="426" w:hanging="426"/>
        <w:jc w:val="both"/>
        <w:rPr>
          <w:rFonts w:ascii="Calibri" w:hAnsi="Calibri"/>
          <w:bCs/>
          <w:i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zabezpiecza systemy operacyjne przed szkodliwym oprogramowaniem, niekontrolowanym przepływem informacji oraz utratą danych;</w:t>
      </w:r>
    </w:p>
    <w:p w14:paraId="6BECFCFF" w14:textId="5EA8BB1B" w:rsidR="00F87D41" w:rsidRPr="00215E69" w:rsidRDefault="00F87D41" w:rsidP="00691435">
      <w:pPr>
        <w:pStyle w:val="Default"/>
        <w:spacing w:line="300" w:lineRule="atLeast"/>
        <w:ind w:firstLine="426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INF.02.4. Eksploatacja urządzeń peryferyjnych</w:t>
      </w:r>
    </w:p>
    <w:p w14:paraId="0A1EDDCB" w14:textId="7C4B133A" w:rsidR="009D20C8" w:rsidRPr="00215E69" w:rsidRDefault="009D20C8" w:rsidP="00691435">
      <w:pPr>
        <w:pStyle w:val="Default"/>
        <w:spacing w:line="300" w:lineRule="atLeast"/>
        <w:ind w:firstLine="426"/>
        <w:jc w:val="both"/>
        <w:rPr>
          <w:i/>
          <w:highlight w:val="yellow"/>
        </w:rPr>
      </w:pPr>
      <w:r w:rsidRPr="00215E69">
        <w:rPr>
          <w:i/>
          <w:highlight w:val="yellow"/>
        </w:rPr>
        <w:t>Uczeń:</w:t>
      </w:r>
    </w:p>
    <w:p w14:paraId="5E80C162" w14:textId="6F7791DA" w:rsidR="00691435" w:rsidRPr="00215E69" w:rsidRDefault="00C11EE6" w:rsidP="00C11EE6">
      <w:pPr>
        <w:pStyle w:val="Default"/>
        <w:numPr>
          <w:ilvl w:val="0"/>
          <w:numId w:val="34"/>
        </w:numPr>
        <w:spacing w:line="300" w:lineRule="atLeast"/>
        <w:ind w:left="284" w:hanging="284"/>
        <w:jc w:val="both"/>
        <w:rPr>
          <w:rFonts w:ascii="Calibri" w:hAnsi="Calibri"/>
          <w:b/>
          <w:bCs/>
          <w:i/>
          <w:color w:val="auto"/>
          <w:sz w:val="22"/>
          <w:szCs w:val="22"/>
          <w:highlight w:val="yellow"/>
          <w:u w:val="single"/>
          <w:lang w:eastAsia="pl-PL"/>
        </w:rPr>
      </w:pPr>
      <w:r w:rsidRPr="00215E69">
        <w:rPr>
          <w:highlight w:val="yellow"/>
        </w:rPr>
        <w:t>określa funkcje, budowę i zasadę działania urządzeń peryferyjnych;</w:t>
      </w:r>
    </w:p>
    <w:p w14:paraId="5C105A4F" w14:textId="72B045ED" w:rsidR="00C11EE6" w:rsidRPr="00215E69" w:rsidRDefault="00C11EE6" w:rsidP="00C11EE6">
      <w:pPr>
        <w:pStyle w:val="Default"/>
        <w:numPr>
          <w:ilvl w:val="0"/>
          <w:numId w:val="34"/>
        </w:numPr>
        <w:spacing w:line="300" w:lineRule="atLeast"/>
        <w:ind w:left="284" w:hanging="284"/>
        <w:jc w:val="both"/>
        <w:rPr>
          <w:rFonts w:ascii="Calibri" w:hAnsi="Calibri"/>
          <w:b/>
          <w:bCs/>
          <w:i/>
          <w:color w:val="auto"/>
          <w:sz w:val="22"/>
          <w:szCs w:val="22"/>
          <w:highlight w:val="yellow"/>
          <w:u w:val="single"/>
          <w:lang w:eastAsia="pl-PL"/>
        </w:rPr>
      </w:pPr>
      <w:r w:rsidRPr="00215E69">
        <w:rPr>
          <w:highlight w:val="yellow"/>
        </w:rPr>
        <w:t>przygotowuje urządzenia peryferyjne do pracy;</w:t>
      </w:r>
    </w:p>
    <w:p w14:paraId="592342AB" w14:textId="481D35B9" w:rsidR="00C11EE6" w:rsidRPr="00215E69" w:rsidRDefault="00C11EE6" w:rsidP="00C11EE6">
      <w:pPr>
        <w:pStyle w:val="Default"/>
        <w:numPr>
          <w:ilvl w:val="0"/>
          <w:numId w:val="34"/>
        </w:numPr>
        <w:spacing w:line="300" w:lineRule="atLeast"/>
        <w:ind w:left="284" w:hanging="284"/>
        <w:jc w:val="both"/>
        <w:rPr>
          <w:rFonts w:ascii="Calibri" w:hAnsi="Calibri"/>
          <w:b/>
          <w:bCs/>
          <w:i/>
          <w:color w:val="auto"/>
          <w:sz w:val="22"/>
          <w:szCs w:val="22"/>
          <w:highlight w:val="yellow"/>
          <w:u w:val="single"/>
          <w:lang w:eastAsia="pl-PL"/>
        </w:rPr>
      </w:pPr>
      <w:r w:rsidRPr="00215E69">
        <w:rPr>
          <w:highlight w:val="yellow"/>
        </w:rPr>
        <w:t>monitoruje pracę i wykonuje konserwację urządzeń peryferyjnych systemu komputerowego;</w:t>
      </w:r>
    </w:p>
    <w:p w14:paraId="7A527346" w14:textId="36556100" w:rsidR="00C11EE6" w:rsidRPr="00215E69" w:rsidRDefault="00C11EE6" w:rsidP="00C11EE6">
      <w:pPr>
        <w:pStyle w:val="Default"/>
        <w:spacing w:line="300" w:lineRule="atLeast"/>
        <w:ind w:left="284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INF.02.5. Naprawa urządzeń techniki komputerowej</w:t>
      </w:r>
    </w:p>
    <w:p w14:paraId="0476FC8B" w14:textId="07934B86" w:rsidR="00C11EE6" w:rsidRPr="00215E69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posługuje się narzędziami do naprawy sprzętu komputerowego;</w:t>
      </w:r>
    </w:p>
    <w:p w14:paraId="77B2206F" w14:textId="28F79F3B" w:rsidR="00C11EE6" w:rsidRPr="00215E69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lastRenderedPageBreak/>
        <w:t>tworzy i przywraca kopie bezpieczeństwa danych;</w:t>
      </w:r>
    </w:p>
    <w:p w14:paraId="3EA46463" w14:textId="641F0138" w:rsidR="00C11EE6" w:rsidRPr="00215E69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diagnozuje uszkodzenia sprzętowe urządzeń techniki komputerowej;</w:t>
      </w:r>
    </w:p>
    <w:p w14:paraId="524CB740" w14:textId="14A40101" w:rsidR="00C11EE6" w:rsidRPr="00215E69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lokalizuje i usuwa uszkodzenia sprzętowe urządzeń techniki komputerowej;</w:t>
      </w:r>
    </w:p>
    <w:p w14:paraId="42C181F9" w14:textId="1616BCF4" w:rsidR="00C11EE6" w:rsidRPr="00215E69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odzyskuje dane z urządzeń techniki komputerowej;</w:t>
      </w:r>
    </w:p>
    <w:p w14:paraId="44F8C127" w14:textId="4227A827" w:rsidR="00C11EE6" w:rsidRPr="00215E69" w:rsidRDefault="00C11EE6" w:rsidP="00C11EE6">
      <w:pPr>
        <w:pStyle w:val="Default"/>
        <w:numPr>
          <w:ilvl w:val="0"/>
          <w:numId w:val="35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sporządza dokumentację po wykonaniu naprawy urządzeń techniki komputerowej;</w:t>
      </w:r>
    </w:p>
    <w:p w14:paraId="50BB7295" w14:textId="672DA1C9" w:rsidR="00C11EE6" w:rsidRPr="00215E69" w:rsidRDefault="00C11EE6" w:rsidP="00C11EE6">
      <w:pPr>
        <w:pStyle w:val="Default"/>
        <w:spacing w:line="300" w:lineRule="atLeast"/>
        <w:ind w:left="284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INF.02.6. Montaż i eksploatacja lokalnej sieci komputerowej</w:t>
      </w:r>
    </w:p>
    <w:p w14:paraId="5CA496D3" w14:textId="6E9B8EB0" w:rsidR="009D20C8" w:rsidRPr="00215E69" w:rsidRDefault="009D20C8" w:rsidP="00C11EE6">
      <w:pPr>
        <w:pStyle w:val="Default"/>
        <w:spacing w:line="300" w:lineRule="atLeast"/>
        <w:ind w:left="284"/>
        <w:jc w:val="both"/>
        <w:rPr>
          <w:i/>
          <w:highlight w:val="yellow"/>
        </w:rPr>
      </w:pPr>
      <w:r w:rsidRPr="00215E69">
        <w:rPr>
          <w:i/>
          <w:highlight w:val="yellow"/>
        </w:rPr>
        <w:t>Uczeń:</w:t>
      </w:r>
    </w:p>
    <w:p w14:paraId="5CC47BB9" w14:textId="59B3126B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podstawowe pojęcia dotyczące sieci komputerowych;</w:t>
      </w:r>
    </w:p>
    <w:p w14:paraId="1BB71526" w14:textId="7A728AD8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interpretuje projekty sieci komputerowych;</w:t>
      </w:r>
    </w:p>
    <w:p w14:paraId="36BFE2F4" w14:textId="1A459E12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tworzy modele i schematy lokalnych sieci komputerowych;</w:t>
      </w:r>
    </w:p>
    <w:p w14:paraId="1587EAC1" w14:textId="7C9BD95E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montuje okablowanie lokalnej sieci komputerowej;</w:t>
      </w:r>
    </w:p>
    <w:p w14:paraId="426A21B4" w14:textId="3500B7C3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wykonuje pomiary okablowania strukturalnego i sieci bezprzewodowych;</w:t>
      </w:r>
    </w:p>
    <w:p w14:paraId="5C654B25" w14:textId="1D9DDE87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adresację Protokołu Internetowego (IP);</w:t>
      </w:r>
    </w:p>
    <w:p w14:paraId="5EA5E70E" w14:textId="33A4D780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podział sieci na podsieci;</w:t>
      </w:r>
    </w:p>
    <w:p w14:paraId="3B6F3083" w14:textId="47597298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wykonuje testy i analizę lokalnej sieci komputerowej;</w:t>
      </w:r>
    </w:p>
    <w:p w14:paraId="6D6B4596" w14:textId="2B4EA754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modernizuje lokalną sieć komputerową;</w:t>
      </w:r>
    </w:p>
    <w:p w14:paraId="188B191A" w14:textId="461E764F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lokalizuje usterki i naprawia lokalną sieć komputerową;</w:t>
      </w:r>
    </w:p>
    <w:p w14:paraId="37C61B9F" w14:textId="10631806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podłącza lokalną sieć komputerową do internetu;</w:t>
      </w:r>
    </w:p>
    <w:p w14:paraId="3D3409A7" w14:textId="749D7977" w:rsidR="00C11EE6" w:rsidRPr="00215E69" w:rsidRDefault="00C11EE6" w:rsidP="00C11EE6">
      <w:pPr>
        <w:pStyle w:val="Default"/>
        <w:numPr>
          <w:ilvl w:val="0"/>
          <w:numId w:val="36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rozpoznaje i stosuje podstawowe protokoły rutingu;</w:t>
      </w:r>
    </w:p>
    <w:p w14:paraId="0AEE5772" w14:textId="60BDF29E" w:rsidR="00C11EE6" w:rsidRPr="00215E69" w:rsidRDefault="00C11EE6" w:rsidP="00C11EE6">
      <w:pPr>
        <w:pStyle w:val="Default"/>
        <w:spacing w:line="300" w:lineRule="atLeast"/>
        <w:ind w:left="426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INF.02.7. Eksploatacja urządzeń sieciowych</w:t>
      </w:r>
    </w:p>
    <w:p w14:paraId="72117AD3" w14:textId="03DB69B7" w:rsidR="009D20C8" w:rsidRPr="00215E69" w:rsidRDefault="009D20C8" w:rsidP="00C11EE6">
      <w:pPr>
        <w:pStyle w:val="Default"/>
        <w:spacing w:line="300" w:lineRule="atLeast"/>
        <w:ind w:left="426"/>
        <w:jc w:val="both"/>
        <w:rPr>
          <w:i/>
          <w:highlight w:val="yellow"/>
        </w:rPr>
      </w:pPr>
      <w:r w:rsidRPr="00215E69">
        <w:rPr>
          <w:i/>
          <w:highlight w:val="yellow"/>
        </w:rPr>
        <w:t>Uczeń:</w:t>
      </w:r>
    </w:p>
    <w:p w14:paraId="463EFCE6" w14:textId="1CE870B3" w:rsidR="00C11EE6" w:rsidRPr="00215E69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określa funkcje, budowę i zasadę działania urządzeń sieciowych;</w:t>
      </w:r>
    </w:p>
    <w:p w14:paraId="53346A8C" w14:textId="74EA1B0B" w:rsidR="00C11EE6" w:rsidRPr="00215E69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monitoruje pracę urządzeń sieciowych;</w:t>
      </w:r>
    </w:p>
    <w:p w14:paraId="7C76CED7" w14:textId="66863532" w:rsidR="00C11EE6" w:rsidRPr="00215E69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konfiguruje przełączniki lokalnej sieci komputerowej;</w:t>
      </w:r>
    </w:p>
    <w:p w14:paraId="4C294699" w14:textId="6A6F24FB" w:rsidR="00C11EE6" w:rsidRPr="00215E69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konfiguruje rutery i urządzenia zabezpieczające typu zapora sieciowa (firewall);</w:t>
      </w:r>
    </w:p>
    <w:p w14:paraId="02FACBF5" w14:textId="67C61DB7" w:rsidR="00C11EE6" w:rsidRPr="00215E69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tworzy sieci wirtualne;</w:t>
      </w:r>
    </w:p>
    <w:p w14:paraId="366EDE9B" w14:textId="487F30B3" w:rsidR="00C11EE6" w:rsidRPr="00215E69" w:rsidRDefault="00C11EE6" w:rsidP="00C11EE6">
      <w:pPr>
        <w:pStyle w:val="Default"/>
        <w:numPr>
          <w:ilvl w:val="0"/>
          <w:numId w:val="37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konfiguruje urządzenia dostępu do lokalnej sieci bezprzewodowej;</w:t>
      </w:r>
    </w:p>
    <w:p w14:paraId="143175C1" w14:textId="13734675" w:rsidR="00C11EE6" w:rsidRPr="00215E69" w:rsidRDefault="00833493" w:rsidP="00833493">
      <w:pPr>
        <w:pStyle w:val="Default"/>
        <w:spacing w:line="300" w:lineRule="atLeast"/>
        <w:ind w:firstLine="284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INF.02.8. Administrowanie serwerowymi systemami operacyjnymi</w:t>
      </w:r>
    </w:p>
    <w:p w14:paraId="4862BA17" w14:textId="196BB2B6" w:rsidR="009D20C8" w:rsidRPr="00215E69" w:rsidRDefault="009D20C8" w:rsidP="00833493">
      <w:pPr>
        <w:pStyle w:val="Default"/>
        <w:spacing w:line="300" w:lineRule="atLeast"/>
        <w:ind w:firstLine="284"/>
        <w:jc w:val="both"/>
        <w:rPr>
          <w:i/>
          <w:highlight w:val="yellow"/>
        </w:rPr>
      </w:pPr>
      <w:r w:rsidRPr="00215E69">
        <w:rPr>
          <w:i/>
          <w:highlight w:val="yellow"/>
        </w:rPr>
        <w:t>Uczeń:</w:t>
      </w:r>
    </w:p>
    <w:p w14:paraId="77E3789E" w14:textId="48676780" w:rsidR="00833493" w:rsidRPr="00215E69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charakteryzuje i instaluje sieciowe systemy operacyjne z rodziny Windows i Linux;</w:t>
      </w:r>
    </w:p>
    <w:p w14:paraId="189FE02A" w14:textId="475FC12C" w:rsidR="00833493" w:rsidRPr="00215E69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konfiguruje usługi i funkcje sieciowych systemów operacyjnych z rodziny Windows oraz Linux;</w:t>
      </w:r>
    </w:p>
    <w:p w14:paraId="04CCFF03" w14:textId="44A9CD1F" w:rsidR="00833493" w:rsidRPr="00215E69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promuje i zarządza kontrolerem domeny;</w:t>
      </w:r>
    </w:p>
    <w:p w14:paraId="1D223722" w14:textId="254D6221" w:rsidR="00833493" w:rsidRPr="00215E69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protokoły w sieci komputerowej;</w:t>
      </w:r>
    </w:p>
    <w:p w14:paraId="26C316C6" w14:textId="527CBC80" w:rsidR="00833493" w:rsidRPr="00215E69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udostępnia zasoby w sieci komputerowej;</w:t>
      </w:r>
    </w:p>
    <w:p w14:paraId="28D019DB" w14:textId="05814DC3" w:rsidR="00833493" w:rsidRPr="00215E69" w:rsidRDefault="00833493" w:rsidP="00833493">
      <w:pPr>
        <w:pStyle w:val="Default"/>
        <w:numPr>
          <w:ilvl w:val="0"/>
          <w:numId w:val="38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zarządza stacjami roboczymi;</w:t>
      </w:r>
    </w:p>
    <w:p w14:paraId="5B6D2716" w14:textId="53B3A23E" w:rsidR="00833493" w:rsidRPr="00215E69" w:rsidRDefault="00833493" w:rsidP="00833493">
      <w:pPr>
        <w:pStyle w:val="Default"/>
        <w:spacing w:line="300" w:lineRule="atLeast"/>
        <w:ind w:left="284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INF.02.9. Język obcy zawodowy</w:t>
      </w:r>
    </w:p>
    <w:p w14:paraId="2D641238" w14:textId="0AA6F8BE" w:rsidR="009D20C8" w:rsidRPr="00215E69" w:rsidRDefault="009D20C8" w:rsidP="00833493">
      <w:pPr>
        <w:pStyle w:val="Default"/>
        <w:spacing w:line="300" w:lineRule="atLeast"/>
        <w:ind w:left="284"/>
        <w:jc w:val="both"/>
        <w:rPr>
          <w:i/>
          <w:highlight w:val="yellow"/>
        </w:rPr>
      </w:pPr>
      <w:r w:rsidRPr="00215E69">
        <w:rPr>
          <w:i/>
          <w:highlight w:val="yellow"/>
        </w:rPr>
        <w:t>Uczeń:</w:t>
      </w:r>
    </w:p>
    <w:p w14:paraId="75E1311C" w14:textId="77777777" w:rsidR="00833493" w:rsidRPr="00215E69" w:rsidRDefault="00833493" w:rsidP="00833493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 xml:space="preserve">posługuje się podstawowym zasobem środków językowych w języku obcym nowożytnym (ze szczególnym uwzględnieniem środków leksykalnych) umożliwiającym realizację czynności zawodowych w zakresie tematów związanych: </w:t>
      </w:r>
    </w:p>
    <w:p w14:paraId="58282136" w14:textId="77777777" w:rsidR="00833493" w:rsidRPr="00215E69" w:rsidRDefault="00833493" w:rsidP="00833493">
      <w:pPr>
        <w:pStyle w:val="Default"/>
        <w:spacing w:line="300" w:lineRule="atLeast"/>
        <w:ind w:left="644" w:firstLine="64"/>
        <w:jc w:val="both"/>
        <w:rPr>
          <w:highlight w:val="yellow"/>
        </w:rPr>
      </w:pPr>
      <w:r w:rsidRPr="00215E69">
        <w:rPr>
          <w:highlight w:val="yellow"/>
        </w:rPr>
        <w:t xml:space="preserve">a) ze stanowiskiem pracy i jego wyposażeniem </w:t>
      </w:r>
    </w:p>
    <w:p w14:paraId="036A7B2C" w14:textId="77777777" w:rsidR="00833493" w:rsidRPr="00215E69" w:rsidRDefault="00833493" w:rsidP="00833493">
      <w:pPr>
        <w:pStyle w:val="Default"/>
        <w:spacing w:line="300" w:lineRule="atLeast"/>
        <w:ind w:left="644" w:firstLine="64"/>
        <w:jc w:val="both"/>
        <w:rPr>
          <w:highlight w:val="yellow"/>
        </w:rPr>
      </w:pPr>
      <w:r w:rsidRPr="00215E69">
        <w:rPr>
          <w:highlight w:val="yellow"/>
        </w:rPr>
        <w:t xml:space="preserve">b) z głównymi technologiami stosowanymi w danym zawodzie </w:t>
      </w:r>
    </w:p>
    <w:p w14:paraId="5F5BAAA6" w14:textId="77777777" w:rsidR="00833493" w:rsidRPr="00215E69" w:rsidRDefault="00833493" w:rsidP="00833493">
      <w:pPr>
        <w:pStyle w:val="Default"/>
        <w:spacing w:line="300" w:lineRule="atLeast"/>
        <w:ind w:left="644" w:firstLine="64"/>
        <w:jc w:val="both"/>
        <w:rPr>
          <w:highlight w:val="yellow"/>
        </w:rPr>
      </w:pPr>
      <w:r w:rsidRPr="00215E69">
        <w:rPr>
          <w:highlight w:val="yellow"/>
        </w:rPr>
        <w:t xml:space="preserve">c) z dokumentacją związaną z danym zawodem </w:t>
      </w:r>
    </w:p>
    <w:p w14:paraId="055F5C0B" w14:textId="3CCD4665" w:rsidR="00833493" w:rsidRPr="00215E69" w:rsidRDefault="00833493" w:rsidP="00833493">
      <w:pPr>
        <w:pStyle w:val="Default"/>
        <w:spacing w:line="300" w:lineRule="atLeast"/>
        <w:ind w:left="644" w:firstLine="64"/>
        <w:jc w:val="both"/>
        <w:rPr>
          <w:highlight w:val="yellow"/>
        </w:rPr>
      </w:pPr>
      <w:r w:rsidRPr="00215E69">
        <w:rPr>
          <w:highlight w:val="yellow"/>
        </w:rPr>
        <w:t>d) z usługami świadczonymi w danym zawodzie;</w:t>
      </w:r>
    </w:p>
    <w:p w14:paraId="1018B475" w14:textId="1D83C78D" w:rsidR="00833493" w:rsidRPr="00215E69" w:rsidRDefault="00833493" w:rsidP="00833493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highlight w:val="yellow"/>
        </w:rPr>
      </w:pPr>
      <w:r w:rsidRPr="00215E69">
        <w:rPr>
          <w:highlight w:val="yellow"/>
        </w:rPr>
        <w:t xml:space="preserve">rozumie proste wypowiedzi ustne artykułowane wyraźnie, w standardowej odmianie języka obcego nowożytnego, a także proste wypowiedzi pisemne w języku obcym nowożytnym, w zakresie umożliwiającym realizację zadań zawodowych: </w:t>
      </w:r>
    </w:p>
    <w:p w14:paraId="1D1F7E88" w14:textId="77777777" w:rsidR="00833493" w:rsidRDefault="00833493" w:rsidP="00833493">
      <w:pPr>
        <w:pStyle w:val="Default"/>
        <w:spacing w:line="300" w:lineRule="atLeast"/>
        <w:ind w:left="708"/>
        <w:jc w:val="both"/>
      </w:pPr>
      <w:r w:rsidRPr="00215E69">
        <w:rPr>
          <w:highlight w:val="yellow"/>
        </w:rPr>
        <w:t>a) rozumie proste wypowiedzi ustne dotyczące czynności zawodowych (np. rozmowy, wiadomości, komunikaty, instrukcje lub filmy instruktażowe, prezentacje), artykułowane wyraźnie, w standardowej odmianie języka</w:t>
      </w:r>
      <w:r>
        <w:t xml:space="preserve"> </w:t>
      </w:r>
    </w:p>
    <w:p w14:paraId="755E6C45" w14:textId="23BA4A9E" w:rsidR="00833493" w:rsidRPr="00215E69" w:rsidRDefault="00833493" w:rsidP="00833493">
      <w:pPr>
        <w:pStyle w:val="Default"/>
        <w:spacing w:line="300" w:lineRule="atLeast"/>
        <w:ind w:left="708"/>
        <w:jc w:val="both"/>
        <w:rPr>
          <w:highlight w:val="yellow"/>
        </w:rPr>
      </w:pPr>
      <w:r w:rsidRPr="00215E69">
        <w:rPr>
          <w:highlight w:val="yellow"/>
        </w:rPr>
        <w:lastRenderedPageBreak/>
        <w:t>b) rozumie proste wypowiedzi pisemne dotyczące czynności zawodowych (np. napisy, broszury, instrukcje obsługi, przewodniki, dokumentację zawodową);</w:t>
      </w:r>
    </w:p>
    <w:p w14:paraId="214BBE70" w14:textId="77777777" w:rsidR="00023BEF" w:rsidRPr="00215E69" w:rsidRDefault="00833493" w:rsidP="00023BEF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 xml:space="preserve">samodzielnie tworzy krótkie, proste, spójne i logiczne wypowiedzi ustne i pisemne w języku obcym nowożytnym, w zakresie umożliwiającym realizację zadań zawodowych: </w:t>
      </w:r>
    </w:p>
    <w:p w14:paraId="45A00BAC" w14:textId="71D594D1" w:rsidR="00833493" w:rsidRPr="00215E69" w:rsidRDefault="00833493" w:rsidP="00023BEF">
      <w:pPr>
        <w:pStyle w:val="Default"/>
        <w:spacing w:line="300" w:lineRule="atLeast"/>
        <w:ind w:left="64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a) tworzy krótkie, proste, spójne i logiczne wypowiedzi ustne dotyczące czynności zawodowych (np. polecenie, komunikat, instrukcję)</w:t>
      </w:r>
    </w:p>
    <w:p w14:paraId="2A1276F8" w14:textId="0963C0B4" w:rsidR="00833493" w:rsidRPr="00215E69" w:rsidRDefault="00833493" w:rsidP="00023BEF">
      <w:pPr>
        <w:pStyle w:val="Default"/>
        <w:numPr>
          <w:ilvl w:val="0"/>
          <w:numId w:val="41"/>
        </w:numPr>
        <w:spacing w:line="300" w:lineRule="atLeast"/>
        <w:jc w:val="both"/>
        <w:rPr>
          <w:highlight w:val="yellow"/>
        </w:rPr>
      </w:pPr>
      <w:r w:rsidRPr="00215E69">
        <w:rPr>
          <w:highlight w:val="yellow"/>
        </w:rPr>
        <w:t>tworzy krótkie, proste, spójne i logiczne wypowiedzi pisemne dotyczące czynności zawodowych (np. komunikat, e-mail, instrukcję, wiadomość, CV, list motywacyjny, dokument związany z wykonywanym zawodem – według wzoru)</w:t>
      </w:r>
      <w:r w:rsidR="00023BEF" w:rsidRPr="00215E69">
        <w:rPr>
          <w:highlight w:val="yellow"/>
        </w:rPr>
        <w:t>;</w:t>
      </w:r>
    </w:p>
    <w:p w14:paraId="74EC1B2E" w14:textId="77777777" w:rsidR="00023BEF" w:rsidRPr="00215E69" w:rsidRDefault="00023BEF" w:rsidP="00023BEF">
      <w:pPr>
        <w:pStyle w:val="Default"/>
        <w:numPr>
          <w:ilvl w:val="0"/>
          <w:numId w:val="39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 xml:space="preserve">uczestniczy w rozmowie w typowych sytuacjach związanych z realizacją zadań zawodowych – reaguje w języku obcym nowożytnym w sposób zrozumiały, adekwatnie do sytuacji komunikacyjnej, ustnie lub w formie prostego tekstu: </w:t>
      </w:r>
    </w:p>
    <w:p w14:paraId="50182475" w14:textId="77777777" w:rsidR="00023BEF" w:rsidRPr="00215E69" w:rsidRDefault="00023BEF" w:rsidP="00023BEF">
      <w:pPr>
        <w:pStyle w:val="Default"/>
        <w:spacing w:line="300" w:lineRule="atLeast"/>
        <w:ind w:left="708"/>
        <w:jc w:val="both"/>
        <w:rPr>
          <w:highlight w:val="yellow"/>
        </w:rPr>
      </w:pPr>
      <w:r w:rsidRPr="00215E69">
        <w:rPr>
          <w:highlight w:val="yellow"/>
        </w:rPr>
        <w:t xml:space="preserve">a) reaguje ustnie (np. podczas rozmowy z innym pracownikiem, klientem, kontrahentem, w tym podczas rozmowy telefonicznej) w typowych sytuacjach związanych z wykonywaniem czynności zawodowych </w:t>
      </w:r>
    </w:p>
    <w:p w14:paraId="0F9388B4" w14:textId="62CEFA12" w:rsidR="00023BEF" w:rsidRPr="00215E69" w:rsidRDefault="00023BEF" w:rsidP="00023BEF">
      <w:pPr>
        <w:pStyle w:val="Default"/>
        <w:spacing w:line="300" w:lineRule="atLeast"/>
        <w:ind w:left="708"/>
        <w:jc w:val="both"/>
        <w:rPr>
          <w:highlight w:val="yellow"/>
        </w:rPr>
      </w:pPr>
      <w:r w:rsidRPr="00215E69">
        <w:rPr>
          <w:highlight w:val="yellow"/>
        </w:rPr>
        <w:t>b) reaguje w formie prostego tekstu pisanego (np. wiadomość, formularz, e-mail, dokument związany z wykonywanym zawodem) w typowych sytuacjach związanych z wykonywaniem czynności zawodowych;</w:t>
      </w:r>
    </w:p>
    <w:p w14:paraId="08C4E4D1" w14:textId="2BB53C17" w:rsidR="00023BEF" w:rsidRPr="00215E69" w:rsidRDefault="00023BEF" w:rsidP="00023BEF">
      <w:pPr>
        <w:pStyle w:val="Default"/>
        <w:spacing w:line="300" w:lineRule="atLeast"/>
        <w:ind w:left="284" w:hanging="284"/>
        <w:jc w:val="both"/>
        <w:rPr>
          <w:highlight w:val="yellow"/>
        </w:rPr>
      </w:pPr>
      <w:r w:rsidRPr="00215E69">
        <w:rPr>
          <w:highlight w:val="yellow"/>
        </w:rPr>
        <w:t>5) zmienia formę przekazu ustnego lub pisemnego w języku obcym nowożytnym w typowych sytuacjach związanych z wykonywaniem czynności zawodowych;</w:t>
      </w:r>
    </w:p>
    <w:p w14:paraId="0499E8E1" w14:textId="77777777" w:rsidR="00023BEF" w:rsidRPr="00215E69" w:rsidRDefault="00023BEF" w:rsidP="00023BEF">
      <w:pPr>
        <w:pStyle w:val="Default"/>
        <w:spacing w:line="300" w:lineRule="atLeast"/>
        <w:ind w:left="284" w:hanging="284"/>
        <w:jc w:val="both"/>
        <w:rPr>
          <w:highlight w:val="yellow"/>
        </w:rPr>
      </w:pPr>
      <w:r w:rsidRPr="00215E69">
        <w:rPr>
          <w:highlight w:val="yellow"/>
        </w:rPr>
        <w:t xml:space="preserve">6) wykorzystuje strategie służące doskonaleniu własnych umiejętności językowych oraz podnoszące świadomość językową: </w:t>
      </w:r>
    </w:p>
    <w:p w14:paraId="3485B00F" w14:textId="77777777" w:rsidR="00023BEF" w:rsidRPr="00215E69" w:rsidRDefault="00023BEF" w:rsidP="00023BEF">
      <w:pPr>
        <w:pStyle w:val="Default"/>
        <w:spacing w:line="300" w:lineRule="atLeast"/>
        <w:ind w:left="284" w:firstLine="424"/>
        <w:jc w:val="both"/>
        <w:rPr>
          <w:highlight w:val="yellow"/>
        </w:rPr>
      </w:pPr>
      <w:r w:rsidRPr="00215E69">
        <w:rPr>
          <w:highlight w:val="yellow"/>
        </w:rPr>
        <w:t xml:space="preserve">a) wykorzystuje techniki samodzielnej pracy nad nauką języka </w:t>
      </w:r>
    </w:p>
    <w:p w14:paraId="6A5FAE03" w14:textId="77777777" w:rsidR="00023BEF" w:rsidRPr="00215E69" w:rsidRDefault="00023BEF" w:rsidP="00023BEF">
      <w:pPr>
        <w:pStyle w:val="Default"/>
        <w:spacing w:line="300" w:lineRule="atLeast"/>
        <w:ind w:left="284" w:firstLine="424"/>
        <w:jc w:val="both"/>
        <w:rPr>
          <w:highlight w:val="yellow"/>
        </w:rPr>
      </w:pPr>
      <w:r w:rsidRPr="00215E69">
        <w:rPr>
          <w:highlight w:val="yellow"/>
        </w:rPr>
        <w:t xml:space="preserve">b) współdziała w grupie </w:t>
      </w:r>
    </w:p>
    <w:p w14:paraId="685A9726" w14:textId="77777777" w:rsidR="00023BEF" w:rsidRPr="00215E69" w:rsidRDefault="00023BEF" w:rsidP="00023BEF">
      <w:pPr>
        <w:pStyle w:val="Default"/>
        <w:spacing w:line="300" w:lineRule="atLeast"/>
        <w:ind w:left="284" w:firstLine="424"/>
        <w:jc w:val="both"/>
        <w:rPr>
          <w:highlight w:val="yellow"/>
        </w:rPr>
      </w:pPr>
      <w:r w:rsidRPr="00215E69">
        <w:rPr>
          <w:highlight w:val="yellow"/>
        </w:rPr>
        <w:t xml:space="preserve">c) korzysta ze źródeł informacji w języku obcym nowożytnym </w:t>
      </w:r>
    </w:p>
    <w:p w14:paraId="395C7BD3" w14:textId="7127B259" w:rsidR="00023BEF" w:rsidRPr="00215E69" w:rsidRDefault="00023BEF" w:rsidP="00023BEF">
      <w:pPr>
        <w:pStyle w:val="Default"/>
        <w:spacing w:line="300" w:lineRule="atLeast"/>
        <w:ind w:left="284" w:firstLine="424"/>
        <w:jc w:val="both"/>
        <w:rPr>
          <w:highlight w:val="yellow"/>
        </w:rPr>
      </w:pPr>
      <w:r w:rsidRPr="00215E69">
        <w:rPr>
          <w:highlight w:val="yellow"/>
        </w:rPr>
        <w:t>d) stosuje strategie komunikacyjne i kompensacyjne</w:t>
      </w:r>
      <w:r w:rsidR="005935AA" w:rsidRPr="00215E69">
        <w:rPr>
          <w:highlight w:val="yellow"/>
        </w:rPr>
        <w:t>;</w:t>
      </w:r>
    </w:p>
    <w:p w14:paraId="1AF1F17A" w14:textId="42A14D44" w:rsidR="005935AA" w:rsidRPr="00215E69" w:rsidRDefault="005935AA" w:rsidP="005935AA">
      <w:pPr>
        <w:pStyle w:val="Default"/>
        <w:spacing w:line="300" w:lineRule="atLeast"/>
        <w:ind w:firstLine="284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INF.02.10. Kompetencje personalne i społeczne</w:t>
      </w:r>
    </w:p>
    <w:p w14:paraId="411E050A" w14:textId="237853E9" w:rsidR="009D20C8" w:rsidRPr="00215E69" w:rsidRDefault="009D20C8" w:rsidP="005935AA">
      <w:pPr>
        <w:pStyle w:val="Default"/>
        <w:spacing w:line="300" w:lineRule="atLeast"/>
        <w:ind w:firstLine="284"/>
        <w:jc w:val="both"/>
        <w:rPr>
          <w:i/>
          <w:highlight w:val="yellow"/>
        </w:rPr>
      </w:pPr>
      <w:r w:rsidRPr="00215E69">
        <w:rPr>
          <w:i/>
          <w:highlight w:val="yellow"/>
        </w:rPr>
        <w:t>Uczeń:</w:t>
      </w:r>
    </w:p>
    <w:p w14:paraId="3AC708F5" w14:textId="33B46FC5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przestrzega zasad kultury osobistej i etyki zawodowej;</w:t>
      </w:r>
    </w:p>
    <w:p w14:paraId="36714D6F" w14:textId="45E9CF53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planuje wykonanie zadania;</w:t>
      </w:r>
    </w:p>
    <w:p w14:paraId="30299299" w14:textId="563B5919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ponosi odpowiedzialność za podejmowane działania;</w:t>
      </w:r>
    </w:p>
    <w:p w14:paraId="672D7701" w14:textId="5E00CEC1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wykazuje się kreatywnością i otwartością na zmiany;</w:t>
      </w:r>
    </w:p>
    <w:p w14:paraId="7D1D0975" w14:textId="15D10140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techniki radzenia sobie ze stresem;</w:t>
      </w:r>
    </w:p>
    <w:p w14:paraId="4FC6B9C1" w14:textId="01C4D5C1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doskonali umiejętności zawodowe;</w:t>
      </w:r>
    </w:p>
    <w:p w14:paraId="4385DEE5" w14:textId="272F02FA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zasady komunikacji interpersonalnej;</w:t>
      </w:r>
    </w:p>
    <w:p w14:paraId="0FD9877A" w14:textId="67180A0A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negocjuje warunki porozumień;</w:t>
      </w:r>
    </w:p>
    <w:p w14:paraId="76C46307" w14:textId="23028EAC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metody i techniki rozwiązywania problemów;</w:t>
      </w:r>
    </w:p>
    <w:p w14:paraId="3F405B7D" w14:textId="4540533E" w:rsidR="005935AA" w:rsidRPr="00215E69" w:rsidRDefault="005935AA" w:rsidP="005935AA">
      <w:pPr>
        <w:pStyle w:val="Default"/>
        <w:numPr>
          <w:ilvl w:val="0"/>
          <w:numId w:val="42"/>
        </w:numPr>
        <w:spacing w:line="300" w:lineRule="atLeast"/>
        <w:ind w:left="426" w:hanging="426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współpracuje w zespole;</w:t>
      </w:r>
    </w:p>
    <w:p w14:paraId="3A0DFA19" w14:textId="38BDFBCA" w:rsidR="005935AA" w:rsidRPr="00215E69" w:rsidRDefault="005935AA" w:rsidP="005935AA">
      <w:pPr>
        <w:pStyle w:val="Default"/>
        <w:spacing w:line="300" w:lineRule="atLeast"/>
        <w:ind w:left="426"/>
        <w:jc w:val="both"/>
        <w:rPr>
          <w:i/>
          <w:highlight w:val="yellow"/>
          <w:u w:val="single"/>
        </w:rPr>
      </w:pPr>
      <w:r w:rsidRPr="00215E69">
        <w:rPr>
          <w:i/>
          <w:highlight w:val="yellow"/>
          <w:u w:val="single"/>
        </w:rPr>
        <w:t>INF.02.11. Organizacja pracy małych zespołów</w:t>
      </w:r>
    </w:p>
    <w:p w14:paraId="6B713BDD" w14:textId="08203D8C" w:rsidR="0059461E" w:rsidRPr="00215E69" w:rsidRDefault="0059461E" w:rsidP="005935AA">
      <w:pPr>
        <w:pStyle w:val="Default"/>
        <w:spacing w:line="300" w:lineRule="atLeast"/>
        <w:ind w:left="426"/>
        <w:jc w:val="both"/>
        <w:rPr>
          <w:highlight w:val="yellow"/>
        </w:rPr>
      </w:pPr>
      <w:r w:rsidRPr="00215E69">
        <w:rPr>
          <w:i/>
          <w:highlight w:val="yellow"/>
        </w:rPr>
        <w:t>Uczeń:</w:t>
      </w:r>
    </w:p>
    <w:p w14:paraId="032591D0" w14:textId="74A744F7" w:rsidR="005935AA" w:rsidRPr="00215E69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planuje i organizuje pracę zespołu w celu wykonania przydzielonych zadań;</w:t>
      </w:r>
    </w:p>
    <w:p w14:paraId="500DB516" w14:textId="371BFCD8" w:rsidR="005C0823" w:rsidRPr="00215E69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dobiera osoby do wykonania przydzielonych zadań;</w:t>
      </w:r>
    </w:p>
    <w:p w14:paraId="47BFC2BC" w14:textId="7840341A" w:rsidR="005C0823" w:rsidRPr="00215E69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kieruje wykonaniem przydzielonych zadań;</w:t>
      </w:r>
    </w:p>
    <w:p w14:paraId="521BCEF7" w14:textId="5892E650" w:rsidR="005C0823" w:rsidRPr="00215E69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ocenia jakość wykonania przydzielonych zadań;</w:t>
      </w:r>
    </w:p>
    <w:p w14:paraId="169A7B62" w14:textId="193E68EC" w:rsidR="005C0823" w:rsidRPr="00215E69" w:rsidRDefault="005C0823" w:rsidP="005935AA">
      <w:pPr>
        <w:pStyle w:val="Default"/>
        <w:numPr>
          <w:ilvl w:val="0"/>
          <w:numId w:val="43"/>
        </w:numPr>
        <w:spacing w:line="300" w:lineRule="atLeast"/>
        <w:ind w:left="284" w:hanging="284"/>
        <w:jc w:val="both"/>
        <w:rPr>
          <w:rFonts w:ascii="Calibri" w:hAnsi="Calibri"/>
          <w:b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wprowadza rozwiązania techniczne i organizacyjne wpływające na poprawę warunków i jakości pracy;</w:t>
      </w:r>
    </w:p>
    <w:p w14:paraId="0A4BD89D" w14:textId="1AC1BF54" w:rsidR="005C0823" w:rsidRDefault="005C0823">
      <w:pPr>
        <w:spacing w:after="200" w:line="276" w:lineRule="auto"/>
        <w:rPr>
          <w:rFonts w:eastAsia="Calibri"/>
          <w:color w:val="000000"/>
          <w:lang w:eastAsia="en-US"/>
        </w:rPr>
      </w:pPr>
      <w:r>
        <w:br w:type="page"/>
      </w:r>
    </w:p>
    <w:p w14:paraId="15D5A726" w14:textId="6313103E" w:rsidR="005C0823" w:rsidRPr="00215E69" w:rsidRDefault="005C0823" w:rsidP="005C0823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bCs w:val="0"/>
          <w:i/>
          <w:iCs/>
          <w:color w:val="auto"/>
          <w:sz w:val="22"/>
          <w:szCs w:val="22"/>
          <w:highlight w:val="yellow"/>
        </w:rPr>
      </w:pPr>
      <w:r w:rsidRPr="00215E69">
        <w:rPr>
          <w:b/>
          <w:bCs/>
          <w:i/>
          <w:iCs/>
          <w:highlight w:val="yellow"/>
        </w:rPr>
        <w:lastRenderedPageBreak/>
        <w:t>INF.03. Tworzenie i administrowanie stronami i aplikacjami internetowymi oraz bazami danych</w:t>
      </w:r>
    </w:p>
    <w:p w14:paraId="14D8A832" w14:textId="2DB93F51" w:rsidR="0021119D" w:rsidRPr="00215E69" w:rsidRDefault="005C0823" w:rsidP="00910FE9">
      <w:pPr>
        <w:pStyle w:val="Default"/>
        <w:spacing w:line="300" w:lineRule="atLeast"/>
        <w:jc w:val="both"/>
        <w:rPr>
          <w:i/>
          <w:iCs/>
          <w:highlight w:val="yellow"/>
          <w:u w:val="single"/>
        </w:rPr>
      </w:pPr>
      <w:r w:rsidRPr="00215E69">
        <w:rPr>
          <w:i/>
          <w:iCs/>
          <w:highlight w:val="yellow"/>
          <w:u w:val="single"/>
        </w:rPr>
        <w:t>INF.03.3. Projektowanie stron internetowych</w:t>
      </w:r>
    </w:p>
    <w:p w14:paraId="36BECBCF" w14:textId="391626FA" w:rsidR="005C0823" w:rsidRPr="00215E69" w:rsidRDefault="005C0823" w:rsidP="00910FE9">
      <w:pPr>
        <w:pStyle w:val="Default"/>
        <w:spacing w:line="300" w:lineRule="atLeast"/>
        <w:jc w:val="both"/>
        <w:rPr>
          <w:i/>
          <w:iCs/>
          <w:highlight w:val="yellow"/>
        </w:rPr>
      </w:pPr>
      <w:r w:rsidRPr="00215E69">
        <w:rPr>
          <w:i/>
          <w:iCs/>
          <w:highlight w:val="yellow"/>
        </w:rPr>
        <w:t>Uczeń:</w:t>
      </w:r>
    </w:p>
    <w:p w14:paraId="21E22063" w14:textId="2E5C27F3" w:rsidR="005C0823" w:rsidRPr="00215E69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posługuje się hipertekstowymi językami znaczników (HTML − HyperText Markup Language);</w:t>
      </w:r>
    </w:p>
    <w:p w14:paraId="207564EE" w14:textId="0C36B7D9" w:rsidR="005C0823" w:rsidRPr="00215E69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kaskadowe arkusze stylów do tworzenia responsywnych stron internetowych;</w:t>
      </w:r>
    </w:p>
    <w:p w14:paraId="2A37BCAD" w14:textId="3FBF9F6D" w:rsidR="005C0823" w:rsidRPr="00215E69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systemy zarządzania treścią CMS (Content Management System);</w:t>
      </w:r>
    </w:p>
    <w:p w14:paraId="3554004D" w14:textId="7A3BA9C0" w:rsidR="005C0823" w:rsidRPr="00215E69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projektuje grafikę komputerową;</w:t>
      </w:r>
    </w:p>
    <w:p w14:paraId="5DEC142C" w14:textId="5A1E5BE9" w:rsidR="005C0823" w:rsidRPr="00215E69" w:rsidRDefault="005C0823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wykorzystuje elementy multimedialne na stronach internetowych;</w:t>
      </w:r>
    </w:p>
    <w:p w14:paraId="59B8DA4D" w14:textId="5BB06867" w:rsidR="005C0823" w:rsidRPr="00215E69" w:rsidRDefault="00215E69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wykonuje strony internetowe zgodnie z projektami;</w:t>
      </w:r>
    </w:p>
    <w:p w14:paraId="19A221BE" w14:textId="152B2265" w:rsidR="00215E69" w:rsidRPr="00215E69" w:rsidRDefault="00215E69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reguły testowania, walidacji i optymalizacji stron internetowych;</w:t>
      </w:r>
    </w:p>
    <w:p w14:paraId="32D347FF" w14:textId="1BBB600E" w:rsidR="00215E69" w:rsidRPr="00215E69" w:rsidRDefault="00215E69" w:rsidP="005C0823">
      <w:pPr>
        <w:pStyle w:val="Default"/>
        <w:numPr>
          <w:ilvl w:val="0"/>
          <w:numId w:val="44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publikuje witryny i aplikacje internetowe;</w:t>
      </w:r>
    </w:p>
    <w:p w14:paraId="7E60B686" w14:textId="2E2DB94C" w:rsidR="00215E69" w:rsidRPr="00215E69" w:rsidRDefault="00215E69" w:rsidP="00215E69">
      <w:pPr>
        <w:pStyle w:val="Default"/>
        <w:spacing w:line="300" w:lineRule="atLeast"/>
        <w:ind w:left="284"/>
        <w:jc w:val="both"/>
        <w:rPr>
          <w:i/>
          <w:iCs/>
          <w:highlight w:val="yellow"/>
          <w:u w:val="single"/>
        </w:rPr>
      </w:pPr>
      <w:r w:rsidRPr="00215E69">
        <w:rPr>
          <w:i/>
          <w:iCs/>
          <w:highlight w:val="yellow"/>
          <w:u w:val="single"/>
        </w:rPr>
        <w:t>INF.03.4. Projektowanie i administrowanie bazami danych</w:t>
      </w:r>
    </w:p>
    <w:p w14:paraId="2B2A603E" w14:textId="625EC965" w:rsidR="00215E69" w:rsidRPr="00215E69" w:rsidRDefault="00215E69" w:rsidP="00215E69">
      <w:pPr>
        <w:pStyle w:val="Default"/>
        <w:spacing w:line="300" w:lineRule="atLeast"/>
        <w:ind w:left="284"/>
        <w:jc w:val="both"/>
        <w:rPr>
          <w:i/>
          <w:iCs/>
          <w:highlight w:val="yellow"/>
        </w:rPr>
      </w:pPr>
      <w:r w:rsidRPr="00215E69">
        <w:rPr>
          <w:i/>
          <w:iCs/>
          <w:highlight w:val="yellow"/>
        </w:rPr>
        <w:t>Uczeń:</w:t>
      </w:r>
    </w:p>
    <w:p w14:paraId="69610FC4" w14:textId="7BE67CB2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posługuje się pojęciami dotyczącymi baz danych;</w:t>
      </w:r>
    </w:p>
    <w:p w14:paraId="544ABCC3" w14:textId="110302F2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tworzy diagramy E/R (Entity-Relationship Diagram);</w:t>
      </w:r>
    </w:p>
    <w:p w14:paraId="3B94AAA6" w14:textId="493E0029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korzysta z systemów zarządzania bazami danych SZBD (Database Management System);</w:t>
      </w:r>
    </w:p>
    <w:p w14:paraId="6A98F1EB" w14:textId="0A8EDAEB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strukturalny język zapytań SQL (Structured Query Language);</w:t>
      </w:r>
    </w:p>
    <w:p w14:paraId="25712F82" w14:textId="06A1AB00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tworzy relacyjne bazy danych zgodnie z projektem;</w:t>
      </w:r>
    </w:p>
    <w:p w14:paraId="0329DD0B" w14:textId="621848CD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tworzy formularze, zapytania i raporty do przetwarzania danych;</w:t>
      </w:r>
    </w:p>
    <w:p w14:paraId="58ADDDE7" w14:textId="71120644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modyfikuje struktury baz danych;</w:t>
      </w:r>
    </w:p>
    <w:p w14:paraId="5B874C79" w14:textId="27C1F7D8" w:rsidR="00215E69" w:rsidRPr="00215E69" w:rsidRDefault="00215E69" w:rsidP="00215E69">
      <w:pPr>
        <w:pStyle w:val="Default"/>
        <w:numPr>
          <w:ilvl w:val="0"/>
          <w:numId w:val="45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zarządza systemem bazy danych;</w:t>
      </w:r>
    </w:p>
    <w:p w14:paraId="574DCEF7" w14:textId="65FCF912" w:rsidR="00215E69" w:rsidRPr="00215E69" w:rsidRDefault="00215E69" w:rsidP="00215E69">
      <w:pPr>
        <w:pStyle w:val="Default"/>
        <w:spacing w:line="300" w:lineRule="atLeast"/>
        <w:ind w:left="284"/>
        <w:jc w:val="both"/>
        <w:rPr>
          <w:i/>
          <w:iCs/>
          <w:highlight w:val="yellow"/>
          <w:u w:val="single"/>
        </w:rPr>
      </w:pPr>
      <w:r w:rsidRPr="00215E69">
        <w:rPr>
          <w:i/>
          <w:iCs/>
          <w:highlight w:val="yellow"/>
          <w:u w:val="single"/>
        </w:rPr>
        <w:t>INF.03.5. Programowanie aplikacji internetowych</w:t>
      </w:r>
    </w:p>
    <w:p w14:paraId="34EC1C34" w14:textId="372522D6" w:rsidR="00215E69" w:rsidRPr="00215E69" w:rsidRDefault="00215E69" w:rsidP="00215E69">
      <w:pPr>
        <w:pStyle w:val="Default"/>
        <w:spacing w:line="300" w:lineRule="atLeast"/>
        <w:ind w:left="284"/>
        <w:jc w:val="both"/>
        <w:rPr>
          <w:i/>
          <w:iCs/>
          <w:highlight w:val="yellow"/>
        </w:rPr>
      </w:pPr>
      <w:r w:rsidRPr="00215E69">
        <w:rPr>
          <w:i/>
          <w:iCs/>
          <w:highlight w:val="yellow"/>
        </w:rPr>
        <w:t>Uczeń:</w:t>
      </w:r>
    </w:p>
    <w:p w14:paraId="26B64E5A" w14:textId="6906BAE6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zasady programowania;</w:t>
      </w:r>
    </w:p>
    <w:p w14:paraId="423CFA19" w14:textId="587A8C01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skryptowe języki programowania;</w:t>
      </w:r>
    </w:p>
    <w:p w14:paraId="7059DAB3" w14:textId="197B8BC5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programuje skrypty wykonywane po stronie klienta;</w:t>
      </w:r>
    </w:p>
    <w:p w14:paraId="33ADCEE5" w14:textId="0BA05E73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programuje skrypty wykonywane po stronie serwera;</w:t>
      </w:r>
    </w:p>
    <w:p w14:paraId="225415C8" w14:textId="314B7B47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stosuje środowisko programistyczne i uruchomieniowe aplikacji internetowych;</w:t>
      </w:r>
    </w:p>
    <w:p w14:paraId="37C51661" w14:textId="12A36952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Fonts w:ascii="Calibri" w:hAnsi="Calibri"/>
          <w:bCs/>
          <w:color w:val="auto"/>
          <w:sz w:val="22"/>
          <w:szCs w:val="22"/>
          <w:highlight w:val="yellow"/>
          <w:lang w:eastAsia="pl-PL"/>
        </w:rPr>
      </w:pPr>
      <w:r w:rsidRPr="00215E69">
        <w:rPr>
          <w:highlight w:val="yellow"/>
        </w:rPr>
        <w:t>przeprowadza walidację kodu programu;</w:t>
      </w:r>
    </w:p>
    <w:p w14:paraId="220C2BA2" w14:textId="5EDCC462" w:rsidR="00215E69" w:rsidRPr="00215E69" w:rsidRDefault="00215E69" w:rsidP="00215E69">
      <w:pPr>
        <w:pStyle w:val="Default"/>
        <w:numPr>
          <w:ilvl w:val="0"/>
          <w:numId w:val="46"/>
        </w:numPr>
        <w:spacing w:line="300" w:lineRule="atLeast"/>
        <w:ind w:left="284" w:hanging="284"/>
        <w:jc w:val="both"/>
        <w:rPr>
          <w:rStyle w:val="Nagwek2Znak"/>
          <w:rFonts w:ascii="Calibri" w:eastAsia="Calibri" w:hAnsi="Calibri"/>
          <w:b w:val="0"/>
          <w:color w:val="auto"/>
          <w:sz w:val="22"/>
          <w:szCs w:val="22"/>
          <w:highlight w:val="yellow"/>
        </w:rPr>
      </w:pPr>
      <w:r w:rsidRPr="00215E69">
        <w:rPr>
          <w:highlight w:val="yellow"/>
        </w:rPr>
        <w:t>dokumentuje tworzoną aplikację;</w:t>
      </w:r>
    </w:p>
    <w:p w14:paraId="1F0CAA67" w14:textId="77777777" w:rsidR="0021119D" w:rsidRDefault="0021119D" w:rsidP="00910FE9">
      <w:pPr>
        <w:pStyle w:val="Default"/>
        <w:spacing w:line="300" w:lineRule="atLeast"/>
        <w:jc w:val="both"/>
        <w:rPr>
          <w:rStyle w:val="Nagwek2Znak"/>
          <w:rFonts w:ascii="Calibri" w:eastAsia="Calibri" w:hAnsi="Calibri"/>
          <w:b w:val="0"/>
          <w:i/>
          <w:color w:val="auto"/>
          <w:sz w:val="22"/>
          <w:szCs w:val="22"/>
          <w:highlight w:val="yellow"/>
        </w:rPr>
      </w:pPr>
    </w:p>
    <w:p w14:paraId="385B9FCD" w14:textId="69926CFA" w:rsidR="00C62F39" w:rsidRPr="007E2868" w:rsidRDefault="00B52BA7" w:rsidP="00E206A8">
      <w:pPr>
        <w:spacing w:line="300" w:lineRule="atLeast"/>
        <w:jc w:val="center"/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</w:pPr>
      <w:r>
        <w:rPr>
          <w:rStyle w:val="Nagwek2Znak"/>
          <w:rFonts w:ascii="Calibri" w:hAnsi="Calibri"/>
          <w:sz w:val="22"/>
          <w:szCs w:val="22"/>
        </w:rPr>
        <w:t>Plan</w:t>
      </w:r>
      <w:r w:rsidR="00C8742D">
        <w:rPr>
          <w:rStyle w:val="Nagwek2Znak"/>
          <w:rFonts w:ascii="Calibri" w:hAnsi="Calibri"/>
          <w:sz w:val="22"/>
          <w:szCs w:val="22"/>
        </w:rPr>
        <w:t xml:space="preserve"> realizacji praktyk zawodowych</w:t>
      </w:r>
      <w:r>
        <w:rPr>
          <w:rStyle w:val="Nagwek2Znak"/>
          <w:rFonts w:ascii="Calibri" w:hAnsi="Calibri"/>
          <w:sz w:val="22"/>
          <w:szCs w:val="22"/>
        </w:rPr>
        <w:t>:</w:t>
      </w:r>
      <w:r>
        <w:rPr>
          <w:rStyle w:val="Nagwek2Znak"/>
          <w:rFonts w:ascii="Calibri" w:hAnsi="Calibri"/>
          <w:sz w:val="22"/>
          <w:szCs w:val="22"/>
        </w:rPr>
        <w:br/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(należy </w:t>
      </w:r>
      <w:r w:rsidR="007E2868"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wpisać harmonogram zadań zawodowych 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 z obszarów: </w:t>
      </w:r>
      <w:r w:rsidR="00B5297E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INF</w:t>
      </w:r>
      <w:r w:rsidR="00C8742D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.0</w:t>
      </w:r>
      <w:r w:rsidR="00B5297E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2</w:t>
      </w:r>
      <w:r w:rsidR="00C8742D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 oraz </w:t>
      </w:r>
      <w:r w:rsidR="00B5297E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INF.03</w:t>
      </w:r>
      <w:r w:rsidR="00C8742D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.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 możliwe do realizacji w czasie </w:t>
      </w:r>
      <w:r w:rsidR="00AF3579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28</w:t>
      </w:r>
      <w:r w:rsidR="007E2868"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0 godzin 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praktyk</w:t>
      </w:r>
      <w:r w:rsidR="007E2868"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 xml:space="preserve"> zawodowych</w:t>
      </w:r>
      <w:r w:rsidRPr="007E2868">
        <w:rPr>
          <w:rStyle w:val="Nagwek2Znak"/>
          <w:rFonts w:ascii="Calibri" w:hAnsi="Calibri"/>
          <w:b w:val="0"/>
          <w:i/>
          <w:color w:val="FF0000"/>
          <w:sz w:val="24"/>
          <w:szCs w:val="22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6801"/>
        <w:gridCol w:w="1484"/>
      </w:tblGrid>
      <w:tr w:rsidR="00C62F39" w:rsidRPr="007E2868" w14:paraId="7C4A16C9" w14:textId="77777777" w:rsidTr="00B44104">
        <w:tc>
          <w:tcPr>
            <w:tcW w:w="790" w:type="dxa"/>
          </w:tcPr>
          <w:p w14:paraId="2E0E43C8" w14:textId="77777777" w:rsidR="00C62F39" w:rsidRPr="007E286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 xml:space="preserve">Lp </w:t>
            </w:r>
          </w:p>
        </w:tc>
        <w:tc>
          <w:tcPr>
            <w:tcW w:w="6990" w:type="dxa"/>
          </w:tcPr>
          <w:p w14:paraId="744B0DFE" w14:textId="77777777" w:rsidR="00C62F39" w:rsidRPr="007E286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>Zadania</w:t>
            </w:r>
            <w:r w:rsidR="00B44104"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 xml:space="preserve"> zawodowe:</w:t>
            </w:r>
          </w:p>
        </w:tc>
        <w:tc>
          <w:tcPr>
            <w:tcW w:w="1508" w:type="dxa"/>
          </w:tcPr>
          <w:p w14:paraId="7E64CE45" w14:textId="77777777" w:rsidR="00C62F39" w:rsidRPr="007E2868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i/>
                <w:sz w:val="22"/>
                <w:szCs w:val="22"/>
              </w:rPr>
            </w:pPr>
            <w:r w:rsidRPr="007E2868">
              <w:rPr>
                <w:rStyle w:val="Nagwek2Znak"/>
                <w:rFonts w:ascii="Calibri" w:hAnsi="Calibri"/>
                <w:i/>
                <w:sz w:val="22"/>
                <w:szCs w:val="22"/>
              </w:rPr>
              <w:t>Liczba godzin</w:t>
            </w:r>
          </w:p>
        </w:tc>
      </w:tr>
      <w:tr w:rsidR="00C62F39" w:rsidRPr="00B52BA7" w14:paraId="61505E6C" w14:textId="77777777" w:rsidTr="00B44104">
        <w:tc>
          <w:tcPr>
            <w:tcW w:w="790" w:type="dxa"/>
          </w:tcPr>
          <w:p w14:paraId="4159289C" w14:textId="77777777" w:rsidR="00C62F39" w:rsidRPr="00C8742D" w:rsidRDefault="00C62F39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6990" w:type="dxa"/>
          </w:tcPr>
          <w:p w14:paraId="1477D1CD" w14:textId="77777777" w:rsidR="00C62F39" w:rsidRPr="00C8742D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Rozmowa kwalifikacyjna i ocena CV przygotowanego przed podjęciem praktyki</w:t>
            </w:r>
            <w:r w:rsidR="00B52BA7"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1508" w:type="dxa"/>
          </w:tcPr>
          <w:p w14:paraId="53B852E1" w14:textId="77777777" w:rsidR="00C62F39" w:rsidRPr="00C8742D" w:rsidRDefault="00B52BA7" w:rsidP="00B52BA7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2</w:t>
            </w:r>
          </w:p>
        </w:tc>
      </w:tr>
      <w:tr w:rsidR="00B52BA7" w:rsidRPr="00B52BA7" w14:paraId="0027968D" w14:textId="77777777" w:rsidTr="00B44104">
        <w:tc>
          <w:tcPr>
            <w:tcW w:w="790" w:type="dxa"/>
          </w:tcPr>
          <w:p w14:paraId="63434985" w14:textId="77777777" w:rsidR="00B52BA7" w:rsidRPr="00C8742D" w:rsidRDefault="00B52BA7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</w:p>
        </w:tc>
        <w:tc>
          <w:tcPr>
            <w:tcW w:w="6990" w:type="dxa"/>
          </w:tcPr>
          <w:p w14:paraId="27686FED" w14:textId="77777777" w:rsidR="00B52BA7" w:rsidRPr="00C8742D" w:rsidRDefault="00B52BA7" w:rsidP="00B52BA7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Przygotowanie stanowiska pracy zgodnie z zasadami bhp i ergonomii.</w:t>
            </w:r>
          </w:p>
        </w:tc>
        <w:tc>
          <w:tcPr>
            <w:tcW w:w="1508" w:type="dxa"/>
          </w:tcPr>
          <w:p w14:paraId="6C9A8D32" w14:textId="77777777" w:rsidR="00B52BA7" w:rsidRPr="00C8742D" w:rsidRDefault="00243FA5" w:rsidP="00B52BA7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…..</w:t>
            </w:r>
          </w:p>
        </w:tc>
      </w:tr>
      <w:tr w:rsidR="00C62F39" w:rsidRPr="00B44104" w14:paraId="548B342E" w14:textId="77777777" w:rsidTr="00B44104">
        <w:tc>
          <w:tcPr>
            <w:tcW w:w="790" w:type="dxa"/>
          </w:tcPr>
          <w:p w14:paraId="09C75B8B" w14:textId="77777777" w:rsidR="00C62F39" w:rsidRPr="00C8742D" w:rsidRDefault="00C62F39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90" w:type="dxa"/>
          </w:tcPr>
          <w:p w14:paraId="400F9F71" w14:textId="77777777" w:rsidR="00C62F39" w:rsidRPr="00C8742D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Kosztorysowanie oraz montaż nowego zestawu komputerowego wg specyfikacji sporządzonej na podstawie wywiadu z klientem stosownie do jego potrzeb</w:t>
            </w:r>
            <w:r w:rsidR="00B52BA7"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508" w:type="dxa"/>
            <w:vAlign w:val="center"/>
          </w:tcPr>
          <w:p w14:paraId="32647FE5" w14:textId="77777777" w:rsidR="00C62F39" w:rsidRPr="00C8742D" w:rsidRDefault="00B44104" w:rsidP="00B44104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……..</w:t>
            </w:r>
          </w:p>
        </w:tc>
      </w:tr>
      <w:tr w:rsidR="00B44104" w:rsidRPr="00B44104" w14:paraId="48B1FCED" w14:textId="77777777" w:rsidTr="00B44104">
        <w:tc>
          <w:tcPr>
            <w:tcW w:w="790" w:type="dxa"/>
          </w:tcPr>
          <w:p w14:paraId="7B5DA731" w14:textId="77777777" w:rsidR="00B44104" w:rsidRPr="00C8742D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90" w:type="dxa"/>
          </w:tcPr>
          <w:p w14:paraId="52E404E0" w14:textId="77777777" w:rsidR="00B44104" w:rsidRPr="00C8742D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Rekonfiguracja sprzętowa zestawu komputerowego w celu jego dostosowania do wymagań nowego oprogramowania oraz nowych urządzeń WE/WY.</w:t>
            </w:r>
          </w:p>
        </w:tc>
        <w:tc>
          <w:tcPr>
            <w:tcW w:w="1508" w:type="dxa"/>
            <w:vAlign w:val="center"/>
          </w:tcPr>
          <w:p w14:paraId="109BEBCE" w14:textId="77777777" w:rsidR="00B44104" w:rsidRPr="00C8742D" w:rsidRDefault="00B44104" w:rsidP="00B44104">
            <w:pPr>
              <w:jc w:val="center"/>
              <w:rPr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……..</w:t>
            </w:r>
          </w:p>
        </w:tc>
      </w:tr>
      <w:tr w:rsidR="00B44104" w:rsidRPr="00B44104" w14:paraId="6713E734" w14:textId="77777777" w:rsidTr="00B44104">
        <w:tc>
          <w:tcPr>
            <w:tcW w:w="790" w:type="dxa"/>
          </w:tcPr>
          <w:p w14:paraId="6F40E7B0" w14:textId="77777777" w:rsidR="00B44104" w:rsidRPr="00C8742D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90" w:type="dxa"/>
          </w:tcPr>
          <w:p w14:paraId="280531BE" w14:textId="77777777" w:rsidR="00B44104" w:rsidRPr="00C8742D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Diagnostyka uszkodzeń sprzętu komputerowego za pomocą oprogramowania diagnostycznego oraz analizy występujących alarmów, komunikatów oraz pomiarów elektrycznych podzespołów</w:t>
            </w:r>
          </w:p>
        </w:tc>
        <w:tc>
          <w:tcPr>
            <w:tcW w:w="1508" w:type="dxa"/>
            <w:vAlign w:val="center"/>
          </w:tcPr>
          <w:p w14:paraId="6A520197" w14:textId="77777777" w:rsidR="00B44104" w:rsidRPr="00C8742D" w:rsidRDefault="00B44104" w:rsidP="00B44104">
            <w:pPr>
              <w:jc w:val="center"/>
              <w:rPr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……..</w:t>
            </w:r>
          </w:p>
        </w:tc>
      </w:tr>
      <w:tr w:rsidR="00B44104" w:rsidRPr="00B44104" w14:paraId="1E9E3604" w14:textId="77777777" w:rsidTr="00B44104">
        <w:tc>
          <w:tcPr>
            <w:tcW w:w="790" w:type="dxa"/>
          </w:tcPr>
          <w:p w14:paraId="01999E92" w14:textId="77777777" w:rsidR="00B44104" w:rsidRPr="00C8742D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90" w:type="dxa"/>
          </w:tcPr>
          <w:p w14:paraId="7D64F0FF" w14:textId="77777777" w:rsidR="00B44104" w:rsidRPr="00C8742D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Kosztorysowanie naprawy zestawu komputerowego oraz urządzeń peryferyjnych.</w:t>
            </w:r>
          </w:p>
        </w:tc>
        <w:tc>
          <w:tcPr>
            <w:tcW w:w="1508" w:type="dxa"/>
            <w:vAlign w:val="center"/>
          </w:tcPr>
          <w:p w14:paraId="247E5C0D" w14:textId="77777777" w:rsidR="00B44104" w:rsidRPr="00C8742D" w:rsidRDefault="00B44104" w:rsidP="00B44104">
            <w:pPr>
              <w:jc w:val="center"/>
              <w:rPr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……..</w:t>
            </w:r>
          </w:p>
        </w:tc>
      </w:tr>
      <w:tr w:rsidR="00B44104" w:rsidRPr="00B44104" w14:paraId="40E5D1B7" w14:textId="77777777" w:rsidTr="00B44104">
        <w:tc>
          <w:tcPr>
            <w:tcW w:w="790" w:type="dxa"/>
          </w:tcPr>
          <w:p w14:paraId="368B0262" w14:textId="77777777" w:rsidR="00B44104" w:rsidRPr="00C8742D" w:rsidRDefault="00B44104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90" w:type="dxa"/>
          </w:tcPr>
          <w:p w14:paraId="0DE735A8" w14:textId="77777777" w:rsidR="00B44104" w:rsidRPr="00C8742D" w:rsidRDefault="00B44104" w:rsidP="00E87ABC">
            <w:pPr>
              <w:spacing w:line="300" w:lineRule="atLeast"/>
              <w:rPr>
                <w:rStyle w:val="Nagwek2Znak"/>
                <w:rFonts w:ascii="Calibri" w:hAnsi="Calibri"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Instalacja i aktualizacja systemu operacyjnego, programów narzędziowych oraz sterowników urządzeń peryferyjnych.</w:t>
            </w:r>
          </w:p>
        </w:tc>
        <w:tc>
          <w:tcPr>
            <w:tcW w:w="1508" w:type="dxa"/>
            <w:vAlign w:val="center"/>
          </w:tcPr>
          <w:p w14:paraId="7A022F84" w14:textId="77777777" w:rsidR="00B44104" w:rsidRPr="00C8742D" w:rsidRDefault="00B44104" w:rsidP="00B44104">
            <w:pPr>
              <w:jc w:val="center"/>
              <w:rPr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……..</w:t>
            </w:r>
          </w:p>
        </w:tc>
      </w:tr>
      <w:tr w:rsidR="00C62F39" w:rsidRPr="00B44104" w14:paraId="104BA211" w14:textId="77777777" w:rsidTr="00B44104">
        <w:tc>
          <w:tcPr>
            <w:tcW w:w="790" w:type="dxa"/>
          </w:tcPr>
          <w:p w14:paraId="4BAB2F93" w14:textId="77777777" w:rsidR="00C62F39" w:rsidRPr="00C8742D" w:rsidRDefault="00C62F39" w:rsidP="00C62F39">
            <w:pPr>
              <w:numPr>
                <w:ilvl w:val="0"/>
                <w:numId w:val="13"/>
              </w:numPr>
              <w:spacing w:line="300" w:lineRule="atLeast"/>
              <w:ind w:left="720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6990" w:type="dxa"/>
          </w:tcPr>
          <w:p w14:paraId="014CE8EE" w14:textId="77777777" w:rsidR="00C62F39" w:rsidRPr="00C8742D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Zabezpieczanie systemu operacyjnego</w:t>
            </w:r>
            <w:r w:rsidR="00B52BA7"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.</w:t>
            </w:r>
          </w:p>
        </w:tc>
        <w:tc>
          <w:tcPr>
            <w:tcW w:w="1508" w:type="dxa"/>
            <w:vAlign w:val="center"/>
          </w:tcPr>
          <w:p w14:paraId="7E90B3B8" w14:textId="77777777" w:rsidR="00C62F39" w:rsidRPr="00C8742D" w:rsidRDefault="00B44104" w:rsidP="00B44104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  <w:highlight w:val="yellow"/>
              </w:rPr>
              <w:t>……..</w:t>
            </w:r>
          </w:p>
        </w:tc>
      </w:tr>
      <w:tr w:rsidR="00C62F39" w:rsidRPr="00DB2EA0" w14:paraId="7725D6B1" w14:textId="77777777" w:rsidTr="00B44104">
        <w:tc>
          <w:tcPr>
            <w:tcW w:w="7780" w:type="dxa"/>
            <w:gridSpan w:val="2"/>
          </w:tcPr>
          <w:p w14:paraId="40952DBC" w14:textId="77777777" w:rsidR="00C62F39" w:rsidRPr="00C8742D" w:rsidRDefault="00C62F39" w:rsidP="00E87ABC">
            <w:pPr>
              <w:spacing w:line="300" w:lineRule="atLeast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  <w:r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Razem</w:t>
            </w:r>
          </w:p>
        </w:tc>
        <w:tc>
          <w:tcPr>
            <w:tcW w:w="1508" w:type="dxa"/>
          </w:tcPr>
          <w:p w14:paraId="36084AAE" w14:textId="1CAEF932" w:rsidR="00C62F39" w:rsidRPr="00C8742D" w:rsidRDefault="009E6511" w:rsidP="00B44104">
            <w:pPr>
              <w:spacing w:line="300" w:lineRule="atLeast"/>
              <w:jc w:val="center"/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</w:pPr>
            <w:r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28</w:t>
            </w:r>
            <w:r w:rsidR="00EC1B88" w:rsidRPr="00C8742D">
              <w:rPr>
                <w:rStyle w:val="Nagwek2Znak"/>
                <w:rFonts w:ascii="Calibri" w:hAnsi="Calibri"/>
                <w:b w:val="0"/>
                <w:i/>
                <w:sz w:val="20"/>
                <w:szCs w:val="20"/>
              </w:rPr>
              <w:t>0 godz.</w:t>
            </w:r>
          </w:p>
        </w:tc>
      </w:tr>
    </w:tbl>
    <w:p w14:paraId="01AA2A35" w14:textId="77777777" w:rsidR="00E206A8" w:rsidRDefault="00E206A8" w:rsidP="00C62F39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bookmarkStart w:id="2" w:name="_Toc351815492"/>
    </w:p>
    <w:bookmarkEnd w:id="2"/>
    <w:p w14:paraId="7821E7ED" w14:textId="77777777" w:rsidR="00C670F8" w:rsidRDefault="00C670F8" w:rsidP="00C670F8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47CB638A" w14:textId="77777777" w:rsidR="007E2868" w:rsidRDefault="007E2868" w:rsidP="007E2868">
      <w:pPr>
        <w:ind w:left="4678"/>
        <w:jc w:val="center"/>
        <w:rPr>
          <w:i/>
          <w:sz w:val="20"/>
          <w:lang w:eastAsia="zh-CN"/>
        </w:rPr>
      </w:pPr>
    </w:p>
    <w:p w14:paraId="60B66E7C" w14:textId="77777777" w:rsidR="007E2868" w:rsidRDefault="007E2868" w:rsidP="007E2868">
      <w:pPr>
        <w:ind w:left="4678"/>
        <w:jc w:val="center"/>
        <w:rPr>
          <w:i/>
          <w:sz w:val="20"/>
          <w:lang w:eastAsia="zh-CN"/>
        </w:rPr>
      </w:pPr>
    </w:p>
    <w:p w14:paraId="51B98494" w14:textId="77777777" w:rsidR="007E2868" w:rsidRPr="00E206A8" w:rsidRDefault="007E2868" w:rsidP="007E2868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14:paraId="5520136E" w14:textId="77777777" w:rsidR="007E2868" w:rsidRPr="002060FA" w:rsidRDefault="007E2868" w:rsidP="007E2868">
      <w:pPr>
        <w:ind w:left="4678"/>
        <w:jc w:val="center"/>
        <w:rPr>
          <w:b/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 xml:space="preserve">Podpis opiekuna praktyki zawodowej i </w:t>
      </w:r>
      <w:r w:rsidRPr="002060FA">
        <w:rPr>
          <w:b/>
          <w:i/>
          <w:sz w:val="20"/>
          <w:lang w:eastAsia="zh-CN"/>
        </w:rPr>
        <w:t>pieczęć firmy</w:t>
      </w:r>
    </w:p>
    <w:p w14:paraId="4A9651DB" w14:textId="77777777" w:rsidR="00C670F8" w:rsidRDefault="00C670F8" w:rsidP="00C670F8">
      <w:pPr>
        <w:spacing w:line="300" w:lineRule="atLeast"/>
        <w:jc w:val="both"/>
        <w:rPr>
          <w:rFonts w:ascii="Calibri" w:hAnsi="Calibri"/>
          <w:sz w:val="22"/>
          <w:szCs w:val="22"/>
        </w:rPr>
      </w:pPr>
    </w:p>
    <w:p w14:paraId="03CF11CF" w14:textId="77777777" w:rsidR="00C62F39" w:rsidRDefault="00C62F39" w:rsidP="00C62F39">
      <w:pPr>
        <w:spacing w:line="300" w:lineRule="atLeast"/>
        <w:jc w:val="both"/>
        <w:rPr>
          <w:rStyle w:val="Nagwek1Znak"/>
          <w:rFonts w:ascii="Calibri" w:hAnsi="Calibri"/>
          <w:color w:val="auto"/>
          <w:sz w:val="22"/>
          <w:szCs w:val="22"/>
        </w:rPr>
      </w:pPr>
      <w:bookmarkStart w:id="3" w:name="_Toc351815495"/>
    </w:p>
    <w:bookmarkEnd w:id="3"/>
    <w:p w14:paraId="39EADE1C" w14:textId="77777777" w:rsidR="00C8742D" w:rsidRDefault="00C8742D" w:rsidP="00243FA5">
      <w:pPr>
        <w:rPr>
          <w:lang w:eastAsia="zh-CN"/>
        </w:rPr>
      </w:pPr>
    </w:p>
    <w:p w14:paraId="02579C96" w14:textId="77777777" w:rsidR="00243FA5" w:rsidRDefault="007E2868" w:rsidP="00243FA5">
      <w:pPr>
        <w:rPr>
          <w:lang w:eastAsia="zh-CN"/>
        </w:rPr>
      </w:pPr>
      <w:r>
        <w:rPr>
          <w:lang w:eastAsia="zh-CN"/>
        </w:rPr>
        <w:t>Do wypełnienia po ukończeniu praktyki zawodowej:</w:t>
      </w:r>
    </w:p>
    <w:p w14:paraId="761ED3BF" w14:textId="77777777" w:rsidR="007E2868" w:rsidRDefault="007E2868" w:rsidP="00243FA5">
      <w:pPr>
        <w:rPr>
          <w:lang w:eastAsia="zh-CN"/>
        </w:rPr>
      </w:pPr>
    </w:p>
    <w:p w14:paraId="17AE3B81" w14:textId="77777777" w:rsidR="007E2868" w:rsidRPr="00E206A8" w:rsidRDefault="007E2868" w:rsidP="00243FA5">
      <w:pPr>
        <w:rPr>
          <w:lang w:eastAsia="zh-CN"/>
        </w:rPr>
      </w:pPr>
    </w:p>
    <w:p w14:paraId="122D8AAC" w14:textId="77777777" w:rsidR="00243FA5" w:rsidRDefault="00243FA5" w:rsidP="00243FA5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3118"/>
      </w:tblGrid>
      <w:tr w:rsidR="007E2868" w:rsidRPr="007E2868" w14:paraId="2EF2AACC" w14:textId="77777777" w:rsidTr="002060FA">
        <w:trPr>
          <w:trHeight w:val="848"/>
        </w:trPr>
        <w:tc>
          <w:tcPr>
            <w:tcW w:w="10490" w:type="dxa"/>
            <w:gridSpan w:val="3"/>
            <w:tcBorders>
              <w:bottom w:val="nil"/>
            </w:tcBorders>
            <w:shd w:val="clear" w:color="auto" w:fill="0070C0"/>
          </w:tcPr>
          <w:p w14:paraId="782DB4E8" w14:textId="77777777" w:rsidR="007E2868" w:rsidRDefault="00E82749" w:rsidP="007E2868">
            <w:pPr>
              <w:spacing w:line="300" w:lineRule="atLeast"/>
              <w:jc w:val="center"/>
              <w:rPr>
                <w:rStyle w:val="Pogrubienie"/>
                <w:color w:val="FFFFFF" w:themeColor="background1"/>
                <w:sz w:val="28"/>
              </w:rPr>
            </w:pPr>
            <w:r w:rsidRPr="007E2868">
              <w:rPr>
                <w:rStyle w:val="Pogrubienie"/>
                <w:color w:val="FFFFFF" w:themeColor="background1"/>
                <w:sz w:val="28"/>
              </w:rPr>
              <w:br w:type="column"/>
            </w:r>
          </w:p>
          <w:p w14:paraId="0C8232FA" w14:textId="77777777" w:rsidR="00C62F39" w:rsidRDefault="002532A4" w:rsidP="007E2868">
            <w:pPr>
              <w:spacing w:line="300" w:lineRule="atLeast"/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</w:pP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KARTA OCENY</w:t>
            </w:r>
            <w:r w:rsidR="007E2868"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 KOMPETENCJI PERSONALNYCH I SPOŁECZNYCH </w:t>
            </w: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 xml:space="preserve">UCZNIA </w:t>
            </w:r>
            <w:r w:rsidR="007E2868"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br/>
            </w:r>
            <w:r w:rsidRPr="007E2868">
              <w:rPr>
                <w:rFonts w:asciiTheme="majorHAnsi" w:hAnsiTheme="majorHAnsi"/>
                <w:b/>
                <w:color w:val="FFFFFF" w:themeColor="background1"/>
                <w:sz w:val="28"/>
                <w:szCs w:val="22"/>
              </w:rPr>
              <w:t>(dołączamy do Dzienniczka Praktyk)</w:t>
            </w:r>
          </w:p>
          <w:p w14:paraId="79EA5CAF" w14:textId="77777777" w:rsidR="007E2868" w:rsidRPr="007E2868" w:rsidRDefault="007E2868" w:rsidP="007E2868">
            <w:pPr>
              <w:spacing w:line="300" w:lineRule="atLeast"/>
              <w:jc w:val="center"/>
              <w:rPr>
                <w:rFonts w:ascii="Calibri" w:hAnsi="Calibri"/>
                <w:b/>
                <w:color w:val="FFFFFF" w:themeColor="background1"/>
                <w:sz w:val="28"/>
                <w:szCs w:val="16"/>
              </w:rPr>
            </w:pPr>
          </w:p>
        </w:tc>
      </w:tr>
      <w:tr w:rsidR="00C62F39" w:rsidRPr="007E2868" w14:paraId="45A91789" w14:textId="77777777" w:rsidTr="002060FA">
        <w:trPr>
          <w:trHeight w:val="811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8F2C74" w14:textId="77777777" w:rsidR="00C62F39" w:rsidRPr="007E2868" w:rsidRDefault="00C62F39" w:rsidP="00E87ABC">
            <w:pPr>
              <w:spacing w:line="300" w:lineRule="atLeast"/>
              <w:rPr>
                <w:rFonts w:ascii="Calibri" w:hAnsi="Calibri"/>
                <w:b/>
              </w:rPr>
            </w:pPr>
          </w:p>
        </w:tc>
      </w:tr>
      <w:tr w:rsidR="002060FA" w:rsidRPr="002060FA" w14:paraId="3A04C3B5" w14:textId="77777777" w:rsidTr="002060FA">
        <w:tc>
          <w:tcPr>
            <w:tcW w:w="737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2F8C1DC" w14:textId="77777777" w:rsidR="002060FA" w:rsidRPr="002060FA" w:rsidRDefault="002060FA" w:rsidP="00E87ABC">
            <w:pPr>
              <w:spacing w:line="300" w:lineRule="atLeast"/>
              <w:rPr>
                <w:rFonts w:ascii="Calibri" w:hAnsi="Calibri"/>
                <w:b/>
                <w:sz w:val="32"/>
              </w:rPr>
            </w:pPr>
            <w:r w:rsidRPr="002060FA">
              <w:rPr>
                <w:rFonts w:ascii="Calibri" w:hAnsi="Calibri"/>
                <w:b/>
                <w:sz w:val="32"/>
              </w:rPr>
              <w:t>Uczeń: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C31B54B" w14:textId="77777777" w:rsidR="002060FA" w:rsidRPr="002060FA" w:rsidRDefault="002060FA" w:rsidP="00E87ABC">
            <w:pPr>
              <w:spacing w:line="300" w:lineRule="atLeast"/>
              <w:rPr>
                <w:rFonts w:ascii="Calibri" w:hAnsi="Calibri"/>
                <w:b/>
                <w:sz w:val="32"/>
              </w:rPr>
            </w:pPr>
            <w:r w:rsidRPr="002060FA">
              <w:rPr>
                <w:rFonts w:ascii="Calibri" w:hAnsi="Calibri"/>
                <w:b/>
                <w:sz w:val="32"/>
              </w:rPr>
              <w:t>Ocena w skali 1-10:</w:t>
            </w:r>
          </w:p>
        </w:tc>
      </w:tr>
      <w:tr w:rsidR="002060FA" w:rsidRPr="007E2868" w14:paraId="7898EC9D" w14:textId="77777777" w:rsidTr="002060FA">
        <w:tc>
          <w:tcPr>
            <w:tcW w:w="851" w:type="dxa"/>
            <w:shd w:val="clear" w:color="auto" w:fill="auto"/>
          </w:tcPr>
          <w:p w14:paraId="63D4CFD7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76366A2E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Przestrzega zasad kultury i etyki</w:t>
            </w:r>
          </w:p>
        </w:tc>
        <w:tc>
          <w:tcPr>
            <w:tcW w:w="3118" w:type="dxa"/>
          </w:tcPr>
          <w:p w14:paraId="20946950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4F551BCB" w14:textId="77777777" w:rsidTr="002060FA">
        <w:tc>
          <w:tcPr>
            <w:tcW w:w="851" w:type="dxa"/>
            <w:shd w:val="clear" w:color="auto" w:fill="auto"/>
          </w:tcPr>
          <w:p w14:paraId="1DBA38FA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0C287EB4" w14:textId="77777777" w:rsidR="002060FA" w:rsidRPr="002060FA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2060FA">
              <w:rPr>
                <w:rFonts w:ascii="Calibri" w:hAnsi="Calibri"/>
              </w:rPr>
              <w:t xml:space="preserve">Jest kreatywny i konsekwentny w realizacji zadań </w:t>
            </w:r>
          </w:p>
        </w:tc>
        <w:tc>
          <w:tcPr>
            <w:tcW w:w="3118" w:type="dxa"/>
          </w:tcPr>
          <w:p w14:paraId="0891757E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733D7A40" w14:textId="77777777" w:rsidTr="002060FA">
        <w:tc>
          <w:tcPr>
            <w:tcW w:w="851" w:type="dxa"/>
            <w:shd w:val="clear" w:color="auto" w:fill="auto"/>
          </w:tcPr>
          <w:p w14:paraId="0F181D5B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2B2AE109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Przewiduje skutki podejmowanych działań</w:t>
            </w:r>
          </w:p>
        </w:tc>
        <w:tc>
          <w:tcPr>
            <w:tcW w:w="3118" w:type="dxa"/>
          </w:tcPr>
          <w:p w14:paraId="2707D9DB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246E2FB7" w14:textId="77777777" w:rsidTr="002060FA">
        <w:tc>
          <w:tcPr>
            <w:tcW w:w="851" w:type="dxa"/>
            <w:shd w:val="clear" w:color="auto" w:fill="auto"/>
          </w:tcPr>
          <w:p w14:paraId="1887E555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3075BFED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Jest otwarty na zmiany</w:t>
            </w:r>
          </w:p>
        </w:tc>
        <w:tc>
          <w:tcPr>
            <w:tcW w:w="3118" w:type="dxa"/>
          </w:tcPr>
          <w:p w14:paraId="3050BCF7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7BC2F94C" w14:textId="77777777" w:rsidTr="002060FA">
        <w:tc>
          <w:tcPr>
            <w:tcW w:w="851" w:type="dxa"/>
            <w:shd w:val="clear" w:color="auto" w:fill="auto"/>
          </w:tcPr>
          <w:p w14:paraId="32294D1B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757FE58A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Radzi sobie ze stresem</w:t>
            </w:r>
          </w:p>
        </w:tc>
        <w:tc>
          <w:tcPr>
            <w:tcW w:w="3118" w:type="dxa"/>
          </w:tcPr>
          <w:p w14:paraId="4695CC14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23B84E44" w14:textId="77777777" w:rsidTr="002060FA">
        <w:tc>
          <w:tcPr>
            <w:tcW w:w="851" w:type="dxa"/>
            <w:shd w:val="clear" w:color="auto" w:fill="auto"/>
          </w:tcPr>
          <w:p w14:paraId="01E2D73E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76681819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Aktualizuje wiedzę i doskonali umiejętności zawodowe</w:t>
            </w:r>
          </w:p>
        </w:tc>
        <w:tc>
          <w:tcPr>
            <w:tcW w:w="3118" w:type="dxa"/>
          </w:tcPr>
          <w:p w14:paraId="1271683B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01DA74EB" w14:textId="77777777" w:rsidTr="002060FA">
        <w:tc>
          <w:tcPr>
            <w:tcW w:w="851" w:type="dxa"/>
            <w:shd w:val="clear" w:color="auto" w:fill="auto"/>
          </w:tcPr>
          <w:p w14:paraId="709F4E55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2A8D0599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Przestrzega tajemnicy zawodowej</w:t>
            </w:r>
          </w:p>
        </w:tc>
        <w:tc>
          <w:tcPr>
            <w:tcW w:w="3118" w:type="dxa"/>
          </w:tcPr>
          <w:p w14:paraId="7F1C75A7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60DE351A" w14:textId="77777777" w:rsidTr="002060FA">
        <w:tc>
          <w:tcPr>
            <w:tcW w:w="851" w:type="dxa"/>
            <w:shd w:val="clear" w:color="auto" w:fill="auto"/>
          </w:tcPr>
          <w:p w14:paraId="34C4088E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5F88F75E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Potrafi ponosić odpowiedzialność za podejmowane działania</w:t>
            </w:r>
          </w:p>
        </w:tc>
        <w:tc>
          <w:tcPr>
            <w:tcW w:w="3118" w:type="dxa"/>
          </w:tcPr>
          <w:p w14:paraId="2486C271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0D97DAF2" w14:textId="77777777" w:rsidTr="002060FA">
        <w:tc>
          <w:tcPr>
            <w:tcW w:w="851" w:type="dxa"/>
            <w:shd w:val="clear" w:color="auto" w:fill="auto"/>
          </w:tcPr>
          <w:p w14:paraId="47A80E4C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15394A03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 xml:space="preserve">Potrafi negocjować warunki porozumień </w:t>
            </w:r>
          </w:p>
        </w:tc>
        <w:tc>
          <w:tcPr>
            <w:tcW w:w="3118" w:type="dxa"/>
          </w:tcPr>
          <w:p w14:paraId="51D904BE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  <w:tr w:rsidR="002060FA" w:rsidRPr="007E2868" w14:paraId="3CC20B04" w14:textId="77777777" w:rsidTr="002060FA">
        <w:tc>
          <w:tcPr>
            <w:tcW w:w="851" w:type="dxa"/>
            <w:shd w:val="clear" w:color="auto" w:fill="auto"/>
          </w:tcPr>
          <w:p w14:paraId="15B73B4D" w14:textId="77777777" w:rsidR="002060FA" w:rsidRPr="007E2868" w:rsidRDefault="002060FA" w:rsidP="00B52BA7">
            <w:pPr>
              <w:pStyle w:val="Akapitzlist"/>
              <w:numPr>
                <w:ilvl w:val="0"/>
                <w:numId w:val="26"/>
              </w:numPr>
              <w:spacing w:line="300" w:lineRule="atLeast"/>
              <w:rPr>
                <w:rFonts w:ascii="Calibri" w:hAnsi="Calibri"/>
              </w:rPr>
            </w:pPr>
          </w:p>
        </w:tc>
        <w:tc>
          <w:tcPr>
            <w:tcW w:w="6521" w:type="dxa"/>
            <w:shd w:val="clear" w:color="auto" w:fill="auto"/>
          </w:tcPr>
          <w:p w14:paraId="316AB418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  <w:r w:rsidRPr="007E2868">
              <w:rPr>
                <w:rFonts w:ascii="Calibri" w:hAnsi="Calibri"/>
              </w:rPr>
              <w:t>Współpracy w zespole i komunikowania się ze współpracownikami</w:t>
            </w:r>
          </w:p>
        </w:tc>
        <w:tc>
          <w:tcPr>
            <w:tcW w:w="3118" w:type="dxa"/>
          </w:tcPr>
          <w:p w14:paraId="658BBC42" w14:textId="77777777" w:rsidR="002060FA" w:rsidRPr="007E2868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14:paraId="7B2D6686" w14:textId="77777777" w:rsidR="00C62F39" w:rsidRDefault="00C62F39" w:rsidP="00C62F39">
      <w:pPr>
        <w:pStyle w:val="Cytatintensywny"/>
        <w:pBdr>
          <w:bottom w:val="none" w:sz="0" w:space="0" w:color="auto"/>
        </w:pBdr>
        <w:spacing w:before="0" w:after="0" w:line="300" w:lineRule="atLeast"/>
        <w:ind w:left="0" w:right="-2"/>
        <w:jc w:val="right"/>
        <w:rPr>
          <w:rFonts w:ascii="Calibri" w:hAnsi="Calibri"/>
          <w:sz w:val="22"/>
          <w:szCs w:val="22"/>
        </w:rPr>
      </w:pPr>
    </w:p>
    <w:p w14:paraId="17C32D3A" w14:textId="77777777" w:rsidR="00001FD1" w:rsidRPr="00C0281E" w:rsidRDefault="00001FD1" w:rsidP="00001FD1">
      <w:pPr>
        <w:rPr>
          <w:lang w:eastAsia="zh-CN"/>
        </w:rPr>
      </w:pPr>
    </w:p>
    <w:p w14:paraId="35AAB801" w14:textId="77777777" w:rsidR="00E206A8" w:rsidRDefault="00E206A8" w:rsidP="00E206A8">
      <w:pPr>
        <w:rPr>
          <w:lang w:eastAsia="zh-CN"/>
        </w:rPr>
      </w:pPr>
    </w:p>
    <w:p w14:paraId="7161BF19" w14:textId="77777777" w:rsidR="00001FD1" w:rsidRDefault="00001FD1" w:rsidP="00E206A8">
      <w:pPr>
        <w:rPr>
          <w:lang w:eastAsia="zh-CN"/>
        </w:rPr>
      </w:pPr>
    </w:p>
    <w:p w14:paraId="4DED1FE3" w14:textId="77777777" w:rsidR="002060FA" w:rsidRDefault="002060FA" w:rsidP="00E206A8">
      <w:pPr>
        <w:rPr>
          <w:lang w:eastAsia="zh-CN"/>
        </w:rPr>
      </w:pPr>
    </w:p>
    <w:p w14:paraId="1CED2068" w14:textId="77777777" w:rsidR="002060FA" w:rsidRDefault="002060FA" w:rsidP="00E206A8">
      <w:pPr>
        <w:rPr>
          <w:lang w:eastAsia="zh-CN"/>
        </w:rPr>
      </w:pPr>
    </w:p>
    <w:p w14:paraId="5001008F" w14:textId="77777777" w:rsidR="002060FA" w:rsidRDefault="002060FA" w:rsidP="002060FA">
      <w:pPr>
        <w:ind w:left="4678"/>
        <w:jc w:val="center"/>
        <w:rPr>
          <w:i/>
          <w:sz w:val="20"/>
          <w:lang w:eastAsia="zh-CN"/>
        </w:rPr>
      </w:pPr>
    </w:p>
    <w:p w14:paraId="517F526D" w14:textId="77777777" w:rsidR="002060FA" w:rsidRPr="00E206A8" w:rsidRDefault="002060FA" w:rsidP="002060FA">
      <w:pPr>
        <w:ind w:left="4678"/>
        <w:jc w:val="center"/>
        <w:rPr>
          <w:i/>
          <w:sz w:val="20"/>
          <w:lang w:eastAsia="zh-CN"/>
        </w:rPr>
      </w:pPr>
      <w:r w:rsidRPr="00E206A8">
        <w:rPr>
          <w:i/>
          <w:sz w:val="20"/>
          <w:lang w:eastAsia="zh-CN"/>
        </w:rPr>
        <w:t>…………………………………………..</w:t>
      </w:r>
    </w:p>
    <w:p w14:paraId="1C8A0FB1" w14:textId="77777777" w:rsidR="003D10BD" w:rsidRPr="003D10BD" w:rsidRDefault="002060FA" w:rsidP="002060FA">
      <w:pPr>
        <w:ind w:left="4678"/>
        <w:rPr>
          <w:lang w:eastAsia="zh-CN"/>
        </w:rPr>
      </w:pPr>
      <w:r w:rsidRPr="00E206A8">
        <w:rPr>
          <w:i/>
          <w:sz w:val="20"/>
          <w:lang w:eastAsia="zh-CN"/>
        </w:rPr>
        <w:t xml:space="preserve">Podpis </w:t>
      </w:r>
      <w:r w:rsidRPr="002060FA">
        <w:rPr>
          <w:b/>
          <w:i/>
          <w:sz w:val="20"/>
          <w:lang w:eastAsia="zh-CN"/>
        </w:rPr>
        <w:t>opiekuna praktyki zawodowej</w:t>
      </w:r>
      <w:r w:rsidRPr="00E206A8">
        <w:rPr>
          <w:i/>
          <w:sz w:val="20"/>
          <w:lang w:eastAsia="zh-CN"/>
        </w:rPr>
        <w:t xml:space="preserve"> i </w:t>
      </w:r>
      <w:r w:rsidRPr="002060FA">
        <w:rPr>
          <w:b/>
          <w:i/>
          <w:sz w:val="20"/>
          <w:lang w:eastAsia="zh-CN"/>
        </w:rPr>
        <w:t>pieczęć firmy</w:t>
      </w:r>
      <w:r>
        <w:rPr>
          <w:lang w:eastAsia="zh-CN"/>
        </w:rPr>
        <w:t xml:space="preserve"> </w:t>
      </w:r>
      <w:r w:rsidR="007E2868">
        <w:rPr>
          <w:lang w:eastAsia="zh-CN"/>
        </w:rPr>
        <w:br w:type="column"/>
      </w:r>
    </w:p>
    <w:p w14:paraId="7788C8F2" w14:textId="77777777" w:rsidR="00207EAA" w:rsidRPr="00D13107" w:rsidRDefault="00207EAA" w:rsidP="00207EAA">
      <w:pPr>
        <w:pStyle w:val="Cytatintensywny"/>
        <w:pBdr>
          <w:bottom w:val="none" w:sz="0" w:space="0" w:color="auto"/>
        </w:pBdr>
        <w:tabs>
          <w:tab w:val="left" w:pos="8505"/>
        </w:tabs>
        <w:spacing w:before="0" w:after="0" w:line="300" w:lineRule="atLeast"/>
        <w:ind w:left="0" w:right="-2"/>
        <w:jc w:val="right"/>
        <w:rPr>
          <w:rFonts w:ascii="Calibri" w:hAnsi="Calibri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207EAA" w:rsidRPr="00D13107" w14:paraId="7C559A0A" w14:textId="77777777" w:rsidTr="00E87ABC">
        <w:tc>
          <w:tcPr>
            <w:tcW w:w="9210" w:type="dxa"/>
          </w:tcPr>
          <w:p w14:paraId="5591EF56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5A97A728" w14:textId="77777777" w:rsidR="00207EAA" w:rsidRPr="00D13107" w:rsidRDefault="00207EAA" w:rsidP="00E87ABC">
            <w:pPr>
              <w:spacing w:line="300" w:lineRule="atLeas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Warszawa</w:t>
            </w:r>
            <w:r w:rsidRPr="00D13107">
              <w:rPr>
                <w:rFonts w:ascii="Calibri" w:hAnsi="Calibri"/>
                <w:sz w:val="22"/>
                <w:szCs w:val="22"/>
              </w:rPr>
              <w:t>, dnia …………………………</w:t>
            </w:r>
          </w:p>
          <w:p w14:paraId="06F49F79" w14:textId="77777777" w:rsidR="00207EAA" w:rsidRPr="00D13107" w:rsidRDefault="00207EAA" w:rsidP="00E87ABC">
            <w:pPr>
              <w:spacing w:line="300" w:lineRule="atLeast"/>
              <w:ind w:left="8176"/>
              <w:rPr>
                <w:rFonts w:ascii="Calibri" w:hAnsi="Calibri"/>
              </w:rPr>
            </w:pPr>
          </w:p>
          <w:p w14:paraId="719694AF" w14:textId="77777777" w:rsidR="00B56FB9" w:rsidRDefault="00207EAA" w:rsidP="00E87ABC">
            <w:pPr>
              <w:spacing w:line="300" w:lineRule="atLeast"/>
              <w:rPr>
                <w:rFonts w:ascii="Calibri" w:hAnsi="Calibri"/>
                <w:sz w:val="22"/>
                <w:szCs w:val="22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.</w:t>
            </w:r>
          </w:p>
          <w:p w14:paraId="38D2F277" w14:textId="77777777" w:rsidR="00207EAA" w:rsidRPr="00D13107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22"/>
              </w:rPr>
            </w:pPr>
          </w:p>
          <w:p w14:paraId="0FAC807F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67CA43A1" w14:textId="77777777"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  <w:szCs w:val="22"/>
              </w:rPr>
            </w:pPr>
          </w:p>
          <w:p w14:paraId="559159DE" w14:textId="77777777" w:rsidR="00B56FB9" w:rsidRDefault="00B56FB9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  <w:szCs w:val="22"/>
              </w:rPr>
            </w:pPr>
          </w:p>
          <w:p w14:paraId="44318672" w14:textId="77777777" w:rsidR="00207EAA" w:rsidRPr="00B56FB9" w:rsidRDefault="00207EAA" w:rsidP="00E87ABC">
            <w:pPr>
              <w:pStyle w:val="Nagwek2"/>
              <w:spacing w:line="300" w:lineRule="atLeast"/>
              <w:rPr>
                <w:rFonts w:ascii="Calibri" w:hAnsi="Calibri"/>
                <w:sz w:val="40"/>
              </w:rPr>
            </w:pPr>
            <w:r w:rsidRPr="00B56FB9">
              <w:rPr>
                <w:rFonts w:ascii="Calibri" w:hAnsi="Calibri"/>
                <w:sz w:val="40"/>
                <w:szCs w:val="22"/>
              </w:rPr>
              <w:t>ZAŚWIADCZENIE</w:t>
            </w:r>
          </w:p>
          <w:p w14:paraId="3AFF935D" w14:textId="77777777" w:rsidR="00207EAA" w:rsidRPr="00B56FB9" w:rsidRDefault="00207EAA" w:rsidP="00E87ABC">
            <w:pPr>
              <w:spacing w:line="300" w:lineRule="atLeast"/>
              <w:jc w:val="center"/>
              <w:rPr>
                <w:rFonts w:ascii="Calibri" w:hAnsi="Calibri"/>
                <w:sz w:val="44"/>
              </w:rPr>
            </w:pPr>
            <w:r w:rsidRPr="00B56FB9">
              <w:rPr>
                <w:rFonts w:ascii="Calibri" w:hAnsi="Calibri"/>
                <w:sz w:val="40"/>
                <w:szCs w:val="22"/>
              </w:rPr>
              <w:t>o ukończeniu praktyki zawodowej</w:t>
            </w:r>
          </w:p>
          <w:p w14:paraId="79C5295A" w14:textId="77777777" w:rsidR="00207EAA" w:rsidRPr="00B56FB9" w:rsidRDefault="00207EAA" w:rsidP="00E87ABC">
            <w:pPr>
              <w:spacing w:line="300" w:lineRule="atLeast"/>
              <w:rPr>
                <w:rFonts w:ascii="Calibri" w:hAnsi="Calibri"/>
                <w:sz w:val="44"/>
              </w:rPr>
            </w:pPr>
          </w:p>
          <w:p w14:paraId="1BD06858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253FBB2E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18FCAAEE" w14:textId="77777777"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b/>
                <w:sz w:val="22"/>
                <w:szCs w:val="22"/>
              </w:rPr>
              <w:t>Uczeń/Uczennica</w:t>
            </w:r>
            <w:r w:rsidRPr="00D13107">
              <w:rPr>
                <w:rFonts w:ascii="Calibri" w:hAnsi="Calibri"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  <w:p w14:paraId="3036306C" w14:textId="77777777" w:rsidR="00207EAA" w:rsidRPr="00D13107" w:rsidRDefault="00207EAA" w:rsidP="00E87ABC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/imię i nazwisko/</w:t>
            </w:r>
          </w:p>
          <w:p w14:paraId="29EC6F69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6E7AD041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789447E5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urodzony/a/ w dniu ....................... 19................r.</w:t>
            </w:r>
          </w:p>
          <w:p w14:paraId="6B9706D0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</w:p>
          <w:p w14:paraId="1BED45B0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w ........................................, woj. ……………………………………….</w:t>
            </w:r>
          </w:p>
          <w:p w14:paraId="7897289B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59FDC0F0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76DF9020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 xml:space="preserve">odbył/a praktyki zawodowe </w:t>
            </w:r>
            <w:r>
              <w:rPr>
                <w:rFonts w:ascii="Calibri" w:hAnsi="Calibri"/>
                <w:sz w:val="22"/>
                <w:szCs w:val="22"/>
              </w:rPr>
              <w:t xml:space="preserve">w firmie: </w:t>
            </w:r>
            <w:r w:rsidRPr="00D13107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</w:t>
            </w:r>
          </w:p>
          <w:p w14:paraId="79A90CC3" w14:textId="77777777" w:rsidR="00207EAA" w:rsidRPr="00D13107" w:rsidRDefault="00207EAA" w:rsidP="00E87ABC">
            <w:pPr>
              <w:tabs>
                <w:tab w:val="left" w:pos="3969"/>
              </w:tabs>
              <w:spacing w:line="300" w:lineRule="atLeast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</w:p>
          <w:p w14:paraId="655B9FD4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070F8620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w terminie od ………………………………………… do ……………………………………………………..</w:t>
            </w:r>
          </w:p>
          <w:p w14:paraId="799921A2" w14:textId="77777777"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14:paraId="02AC43E8" w14:textId="77777777" w:rsidR="00207EAA" w:rsidRPr="00D13107" w:rsidRDefault="00207EAA" w:rsidP="00E87ABC">
            <w:pPr>
              <w:spacing w:line="300" w:lineRule="atLeast"/>
              <w:ind w:firstLine="708"/>
              <w:rPr>
                <w:rFonts w:ascii="Calibri" w:hAnsi="Calibri"/>
              </w:rPr>
            </w:pPr>
          </w:p>
          <w:p w14:paraId="25B5DF18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  <w:b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>i na podstawie karty oceny ucznia uzyskał/a ocenę ………………………………………………………………</w:t>
            </w:r>
          </w:p>
          <w:p w14:paraId="4D3C5DF5" w14:textId="77777777" w:rsidR="00207EAA" w:rsidRPr="00D13107" w:rsidRDefault="00207EAA" w:rsidP="002060FA">
            <w:pPr>
              <w:spacing w:line="300" w:lineRule="atLeast"/>
              <w:jc w:val="center"/>
              <w:rPr>
                <w:rFonts w:ascii="Calibri" w:hAnsi="Calibri"/>
              </w:rPr>
            </w:pPr>
          </w:p>
          <w:p w14:paraId="1FED605D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709699E3" w14:textId="77777777" w:rsidR="00207EAA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5C9A8BF4" w14:textId="77777777" w:rsidR="002060FA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  <w:p w14:paraId="2FF7FE76" w14:textId="77777777" w:rsidR="002060FA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  <w:p w14:paraId="57E9C125" w14:textId="77777777" w:rsidR="002060FA" w:rsidRPr="00D13107" w:rsidRDefault="002060FA" w:rsidP="00E87ABC">
            <w:pPr>
              <w:spacing w:line="300" w:lineRule="atLeast"/>
              <w:rPr>
                <w:rFonts w:ascii="Calibri" w:hAnsi="Calibri"/>
              </w:rPr>
            </w:pPr>
          </w:p>
          <w:p w14:paraId="3DA37ED6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44459BC7" w14:textId="77777777" w:rsidR="00207EAA" w:rsidRPr="00D13107" w:rsidRDefault="002060FA" w:rsidP="002060FA">
            <w:pPr>
              <w:tabs>
                <w:tab w:val="center" w:pos="2020"/>
                <w:tab w:val="center" w:pos="6791"/>
              </w:tabs>
              <w:spacing w:line="300" w:lineRule="atLeast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……………………………………………………</w:t>
            </w:r>
            <w:r>
              <w:rPr>
                <w:rFonts w:ascii="Calibri" w:hAnsi="Calibri"/>
                <w:sz w:val="22"/>
                <w:szCs w:val="22"/>
              </w:rPr>
              <w:tab/>
              <w:t>……………………………………………</w:t>
            </w:r>
          </w:p>
          <w:p w14:paraId="3D75F86F" w14:textId="77777777" w:rsidR="00207EAA" w:rsidRDefault="00207EAA" w:rsidP="002060FA">
            <w:pPr>
              <w:tabs>
                <w:tab w:val="center" w:pos="1701"/>
                <w:tab w:val="center" w:pos="6823"/>
              </w:tabs>
              <w:spacing w:line="300" w:lineRule="atLeast"/>
              <w:rPr>
                <w:rFonts w:ascii="Calibri" w:hAnsi="Calibri"/>
                <w:i/>
                <w:sz w:val="18"/>
                <w:szCs w:val="22"/>
              </w:rPr>
            </w:pPr>
            <w:r w:rsidRPr="00D13107">
              <w:rPr>
                <w:rFonts w:ascii="Calibri" w:hAnsi="Calibri"/>
                <w:sz w:val="22"/>
                <w:szCs w:val="22"/>
              </w:rPr>
              <w:tab/>
            </w:r>
            <w:r w:rsidR="002060FA" w:rsidRPr="002060FA">
              <w:rPr>
                <w:rFonts w:ascii="Calibri" w:hAnsi="Calibri"/>
                <w:i/>
                <w:sz w:val="18"/>
                <w:szCs w:val="22"/>
              </w:rPr>
              <w:t>/piecz</w:t>
            </w:r>
            <w:r w:rsidR="002060FA">
              <w:rPr>
                <w:rFonts w:ascii="Calibri" w:hAnsi="Calibri"/>
                <w:i/>
                <w:sz w:val="18"/>
                <w:szCs w:val="22"/>
              </w:rPr>
              <w:t>ą</w:t>
            </w:r>
            <w:r w:rsidR="002060FA" w:rsidRPr="002060FA">
              <w:rPr>
                <w:rFonts w:ascii="Calibri" w:hAnsi="Calibri"/>
                <w:i/>
                <w:sz w:val="18"/>
                <w:szCs w:val="22"/>
              </w:rPr>
              <w:t>tka firmy/</w:t>
            </w:r>
            <w:r w:rsidR="002060FA">
              <w:rPr>
                <w:rFonts w:ascii="Calibri" w:hAnsi="Calibri"/>
                <w:sz w:val="22"/>
                <w:szCs w:val="22"/>
              </w:rPr>
              <w:tab/>
            </w:r>
            <w:r w:rsidRPr="002060FA">
              <w:rPr>
                <w:rFonts w:ascii="Calibri" w:hAnsi="Calibri"/>
                <w:i/>
                <w:sz w:val="18"/>
                <w:szCs w:val="22"/>
              </w:rPr>
              <w:t xml:space="preserve">/Podpis </w:t>
            </w:r>
            <w:r w:rsidR="002060FA">
              <w:rPr>
                <w:rFonts w:ascii="Calibri" w:hAnsi="Calibri"/>
                <w:i/>
                <w:sz w:val="18"/>
                <w:szCs w:val="22"/>
              </w:rPr>
              <w:t>przedstawiciela firmy</w:t>
            </w:r>
            <w:r w:rsidRPr="002060FA">
              <w:rPr>
                <w:rFonts w:ascii="Calibri" w:hAnsi="Calibri"/>
                <w:i/>
                <w:sz w:val="18"/>
                <w:szCs w:val="22"/>
              </w:rPr>
              <w:t>/</w:t>
            </w:r>
          </w:p>
          <w:p w14:paraId="71C89DAD" w14:textId="77777777" w:rsidR="002060FA" w:rsidRPr="00D13107" w:rsidRDefault="002060FA" w:rsidP="002060FA">
            <w:pPr>
              <w:tabs>
                <w:tab w:val="center" w:pos="1701"/>
                <w:tab w:val="center" w:pos="6823"/>
              </w:tabs>
              <w:spacing w:line="300" w:lineRule="atLeast"/>
              <w:rPr>
                <w:rFonts w:ascii="Calibri" w:hAnsi="Calibri"/>
              </w:rPr>
            </w:pPr>
          </w:p>
          <w:p w14:paraId="3855F082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  <w:p w14:paraId="53F86C0A" w14:textId="77777777" w:rsidR="00207EAA" w:rsidRPr="00D13107" w:rsidRDefault="00207EAA" w:rsidP="00E87ABC">
            <w:pPr>
              <w:spacing w:line="300" w:lineRule="atLeast"/>
              <w:rPr>
                <w:rFonts w:ascii="Calibri" w:hAnsi="Calibri"/>
              </w:rPr>
            </w:pPr>
          </w:p>
        </w:tc>
      </w:tr>
    </w:tbl>
    <w:p w14:paraId="7B036CBD" w14:textId="77777777" w:rsidR="00207EAA" w:rsidRDefault="00207EAA"/>
    <w:p w14:paraId="4D6F7948" w14:textId="77777777" w:rsidR="002060FA" w:rsidRPr="00701050" w:rsidRDefault="00701050" w:rsidP="00701050">
      <w:pPr>
        <w:pStyle w:val="Nagwek1"/>
        <w:spacing w:before="0" w:line="300" w:lineRule="atLeast"/>
        <w:jc w:val="right"/>
        <w:rPr>
          <w:i/>
          <w:sz w:val="20"/>
        </w:rPr>
      </w:pPr>
      <w:r w:rsidRPr="00701050">
        <w:rPr>
          <w:i/>
          <w:sz w:val="20"/>
        </w:rPr>
        <w:t>Dokument dla ucznia</w:t>
      </w:r>
    </w:p>
    <w:p w14:paraId="488CAB47" w14:textId="77777777" w:rsidR="002060FA" w:rsidRDefault="002060FA" w:rsidP="002060FA">
      <w:pPr>
        <w:pStyle w:val="Nagwek1"/>
        <w:spacing w:before="0" w:line="300" w:lineRule="atLeast"/>
        <w:jc w:val="center"/>
      </w:pPr>
    </w:p>
    <w:p w14:paraId="5793A0C0" w14:textId="77777777" w:rsidR="002060FA" w:rsidRPr="00DB2EA0" w:rsidRDefault="002060FA" w:rsidP="002060FA">
      <w:pPr>
        <w:pStyle w:val="Nagwek1"/>
        <w:spacing w:before="0" w:line="300" w:lineRule="atLeast"/>
        <w:jc w:val="both"/>
        <w:rPr>
          <w:rFonts w:ascii="Calibri" w:hAnsi="Calibri"/>
          <w:color w:val="auto"/>
          <w:sz w:val="22"/>
          <w:szCs w:val="22"/>
        </w:rPr>
      </w:pPr>
      <w:r>
        <w:br w:type="column"/>
      </w:r>
      <w:bookmarkStart w:id="4" w:name="_Toc351815496"/>
      <w:r w:rsidRPr="00DB2EA0">
        <w:rPr>
          <w:rFonts w:ascii="Calibri" w:hAnsi="Calibri"/>
          <w:color w:val="auto"/>
          <w:sz w:val="22"/>
          <w:szCs w:val="22"/>
        </w:rPr>
        <w:lastRenderedPageBreak/>
        <w:t>Warunki zaliczenia praktyki zawodowej</w:t>
      </w:r>
      <w:bookmarkEnd w:id="4"/>
    </w:p>
    <w:p w14:paraId="558ADD69" w14:textId="77777777" w:rsidR="002060FA" w:rsidRDefault="002060FA" w:rsidP="002060FA">
      <w:pPr>
        <w:spacing w:line="300" w:lineRule="atLeast"/>
        <w:ind w:firstLine="708"/>
        <w:jc w:val="both"/>
        <w:rPr>
          <w:rFonts w:ascii="Calibri" w:hAnsi="Calibri"/>
          <w:sz w:val="22"/>
          <w:szCs w:val="22"/>
        </w:rPr>
      </w:pPr>
    </w:p>
    <w:p w14:paraId="4B5CE20E" w14:textId="77777777" w:rsidR="002060FA" w:rsidRDefault="002060FA" w:rsidP="002060FA">
      <w:pPr>
        <w:pStyle w:val="NormalnyWeb"/>
      </w:pPr>
      <w:r>
        <w:t>Zaliczenia praktyki zawodowej dokonuje Kierownik Szkolenia Praktycznego. Podstawą do zaliczenia praktyki zawodowej jest:</w:t>
      </w:r>
    </w:p>
    <w:p w14:paraId="455915EB" w14:textId="77777777"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rPr>
          <w:rStyle w:val="Pogrubienie"/>
          <w:color w:val="FF0000"/>
        </w:rPr>
        <w:t>100% frekwencja</w:t>
      </w:r>
      <w:r>
        <w:t xml:space="preserve"> (8-godzinny dzień pracy) – potwierdzona w Dzienniczku Praktyki przez opiekuna praktyk ze strony firmy;</w:t>
      </w:r>
    </w:p>
    <w:p w14:paraId="05AAA241" w14:textId="77777777"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t xml:space="preserve">Odnotowane w Dzienniczku Praktyki </w:t>
      </w:r>
      <w:r w:rsidRPr="00EC1B88">
        <w:rPr>
          <w:color w:val="FF0000"/>
        </w:rPr>
        <w:t xml:space="preserve">tematy zadań zawodowych </w:t>
      </w:r>
      <w:r>
        <w:t>realizowanych każdego dnia (dobrze widziane notatki ucznia, schematy, projekty, portfolio)</w:t>
      </w:r>
    </w:p>
    <w:p w14:paraId="7E1F4ED5" w14:textId="77777777"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 w:rsidRPr="00EC1B88">
        <w:rPr>
          <w:color w:val="FF0000"/>
        </w:rPr>
        <w:t xml:space="preserve">Oceny tygodniowe </w:t>
      </w:r>
      <w:r>
        <w:t xml:space="preserve">i </w:t>
      </w:r>
      <w:r w:rsidRPr="00EC1B88">
        <w:rPr>
          <w:color w:val="FF0000"/>
        </w:rPr>
        <w:t xml:space="preserve">ocena końcowa </w:t>
      </w:r>
      <w:r>
        <w:t xml:space="preserve">oraz </w:t>
      </w:r>
      <w:r w:rsidRPr="00EC1B88">
        <w:rPr>
          <w:color w:val="FF0000"/>
        </w:rPr>
        <w:t xml:space="preserve">opinia o uczniu </w:t>
      </w:r>
      <w:r>
        <w:t>w Dzienniczku Praktyk wystawiona przez opiekuna praktyki zawodowej w firmie,</w:t>
      </w:r>
    </w:p>
    <w:p w14:paraId="12203C90" w14:textId="77777777"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t>KARTA OCENY KOMPETENCJI PERSONALNYCH I SPOŁECZNYCH UCZNIA potwierdzona przez opiekuna praktyki zawodowej ze strony firmy,</w:t>
      </w:r>
    </w:p>
    <w:p w14:paraId="79C02B76" w14:textId="77777777" w:rsidR="002060FA" w:rsidRDefault="002060FA" w:rsidP="002060FA">
      <w:pPr>
        <w:numPr>
          <w:ilvl w:val="0"/>
          <w:numId w:val="18"/>
        </w:numPr>
        <w:spacing w:before="100" w:beforeAutospacing="1" w:after="100" w:afterAutospacing="1"/>
      </w:pPr>
      <w:r>
        <w:t xml:space="preserve">Dokumentacja z przebiegu praktyki wykonana przez ucznia i zamieszczona w Dzienniczku Praktyk: portfolio, </w:t>
      </w:r>
      <w:r w:rsidRPr="00EC1B88">
        <w:rPr>
          <w:color w:val="FF0000"/>
        </w:rPr>
        <w:t>sprawozdanie</w:t>
      </w:r>
      <w:r>
        <w:t>,</w:t>
      </w:r>
    </w:p>
    <w:p w14:paraId="5C505530" w14:textId="77777777" w:rsidR="002060FA" w:rsidRDefault="002060FA" w:rsidP="002060FA">
      <w:pPr>
        <w:spacing w:before="100" w:beforeAutospacing="1" w:after="100" w:afterAutospacing="1"/>
        <w:ind w:left="720"/>
      </w:pPr>
    </w:p>
    <w:p w14:paraId="10E0EE14" w14:textId="17DAACDA" w:rsidR="002060FA" w:rsidRDefault="002060FA" w:rsidP="002060FA">
      <w:pPr>
        <w:pStyle w:val="NormalnyWeb"/>
        <w:jc w:val="both"/>
      </w:pPr>
      <w:r>
        <w:t xml:space="preserve">W przypadku usprawiedliwionej nieobecności ucznia na praktyce zawodowej, decyzje o zaliczeniu podejmuje Rada Pedagogiczna. W wyjątkowych przypadkach (np. choroba ucznia), możliwa jest realizacja lub odpracowanie nieobecnych dni praktyki zawodowej w czasie wakacji. </w:t>
      </w:r>
    </w:p>
    <w:p w14:paraId="201A2E5D" w14:textId="77777777" w:rsidR="002060FA" w:rsidRDefault="002060FA" w:rsidP="002060FA">
      <w:pPr>
        <w:pStyle w:val="NormalnyWeb"/>
        <w:jc w:val="both"/>
        <w:rPr>
          <w:rStyle w:val="Pogrubienie"/>
        </w:rPr>
      </w:pPr>
      <w:r>
        <w:rPr>
          <w:rStyle w:val="Pogrubienie"/>
        </w:rPr>
        <w:t>Ocena z praktyki zawodowej wpisywana jest na świadectwie i wliczana do średniej ocen. Niezaliczenie praktyki zawodowej skutkuje oceną niedostateczną na koniec roku szkolnego i koniecznością powtarzania klasy.</w:t>
      </w:r>
    </w:p>
    <w:p w14:paraId="277168FF" w14:textId="77777777" w:rsidR="002060FA" w:rsidRDefault="002060FA" w:rsidP="002060FA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14:paraId="44D5D5DA" w14:textId="77777777" w:rsidR="002060FA" w:rsidRDefault="002060FA" w:rsidP="002060FA">
      <w:pPr>
        <w:spacing w:line="360" w:lineRule="auto"/>
        <w:rPr>
          <w:lang w:eastAsia="zh-CN"/>
        </w:rPr>
      </w:pPr>
    </w:p>
    <w:p w14:paraId="5A79F684" w14:textId="77777777" w:rsidR="002060FA" w:rsidRDefault="002060FA" w:rsidP="002060FA">
      <w:r w:rsidRPr="003D10BD">
        <w:t>W Dzienniczku Praktyk opiekun w firmie potwierdza:</w:t>
      </w:r>
    </w:p>
    <w:p w14:paraId="13F31C7E" w14:textId="77777777" w:rsidR="002060FA" w:rsidRPr="003D10BD" w:rsidRDefault="002060FA" w:rsidP="002060FA"/>
    <w:p w14:paraId="7098CEE2" w14:textId="77777777" w:rsidR="002060FA" w:rsidRPr="003D10BD" w:rsidRDefault="002060FA" w:rsidP="002060FA">
      <w:pPr>
        <w:pStyle w:val="Akapitzlist"/>
        <w:numPr>
          <w:ilvl w:val="0"/>
          <w:numId w:val="21"/>
        </w:numPr>
      </w:pPr>
      <w:r w:rsidRPr="003D10BD">
        <w:rPr>
          <w:color w:val="FF0000"/>
        </w:rPr>
        <w:t>Przyjęcie</w:t>
      </w:r>
      <w:r w:rsidRPr="003D10BD">
        <w:t xml:space="preserve"> na praktyki zawodowe i </w:t>
      </w:r>
      <w:r w:rsidRPr="003D10BD">
        <w:rPr>
          <w:color w:val="FF0000"/>
        </w:rPr>
        <w:t xml:space="preserve">ukończenie praktyki </w:t>
      </w:r>
      <w:r w:rsidRPr="003D10BD">
        <w:t>– strony 2-3 w Dzienniczku Praktyk,</w:t>
      </w:r>
    </w:p>
    <w:p w14:paraId="3145AE63" w14:textId="77777777" w:rsidR="002060FA" w:rsidRDefault="002060FA" w:rsidP="002060FA">
      <w:pPr>
        <w:pStyle w:val="Akapitzlist"/>
        <w:numPr>
          <w:ilvl w:val="0"/>
          <w:numId w:val="21"/>
        </w:numPr>
      </w:pPr>
      <w:r w:rsidRPr="003D10BD">
        <w:t xml:space="preserve">Realizowane </w:t>
      </w:r>
      <w:r w:rsidRPr="003D10BD">
        <w:rPr>
          <w:color w:val="FF0000"/>
        </w:rPr>
        <w:t xml:space="preserve">tematy </w:t>
      </w:r>
      <w:r w:rsidRPr="003D10BD">
        <w:t xml:space="preserve">zadań zawodowych, </w:t>
      </w:r>
      <w:r w:rsidRPr="003D10BD">
        <w:rPr>
          <w:color w:val="FF0000"/>
        </w:rPr>
        <w:t xml:space="preserve">obecności </w:t>
      </w:r>
      <w:r w:rsidRPr="003D10BD">
        <w:t xml:space="preserve">ucznia i </w:t>
      </w:r>
      <w:r w:rsidRPr="003D10BD">
        <w:rPr>
          <w:color w:val="FF0000"/>
        </w:rPr>
        <w:t xml:space="preserve">ocenę cząstkową </w:t>
      </w:r>
      <w:r w:rsidRPr="003D10BD">
        <w:t>po każdym tygodniu praktyk – KARTA TYGODNIOWA W Dzienniczku Praktyk</w:t>
      </w:r>
    </w:p>
    <w:p w14:paraId="593FD039" w14:textId="77777777" w:rsidR="002060FA" w:rsidRPr="003D10BD" w:rsidRDefault="002060FA" w:rsidP="002060FA"/>
    <w:p w14:paraId="002406C2" w14:textId="77777777" w:rsidR="002060FA" w:rsidRPr="003D10BD" w:rsidRDefault="002060FA" w:rsidP="002060FA">
      <w:r>
        <w:t>oraz:</w:t>
      </w:r>
    </w:p>
    <w:p w14:paraId="0123F11C" w14:textId="77777777" w:rsidR="002060FA" w:rsidRPr="003D10BD" w:rsidRDefault="002060FA" w:rsidP="002060FA">
      <w:pPr>
        <w:pStyle w:val="Akapitzlist"/>
        <w:numPr>
          <w:ilvl w:val="0"/>
          <w:numId w:val="22"/>
        </w:numPr>
      </w:pPr>
      <w:r w:rsidRPr="003D10BD">
        <w:rPr>
          <w:color w:val="FF0000"/>
        </w:rPr>
        <w:t xml:space="preserve">Opinię </w:t>
      </w:r>
      <w:r w:rsidRPr="003D10BD">
        <w:t xml:space="preserve">i </w:t>
      </w:r>
      <w:r>
        <w:rPr>
          <w:color w:val="FF0000"/>
        </w:rPr>
        <w:t xml:space="preserve">proponowaną ocenę końcową </w:t>
      </w:r>
      <w:r w:rsidRPr="003D10BD">
        <w:t>(w skali: 1-6) na ostatniej stronie Dzienniczka Praktyk.</w:t>
      </w:r>
    </w:p>
    <w:p w14:paraId="5AE56E3A" w14:textId="77777777" w:rsidR="003D10BD" w:rsidRPr="003D10BD" w:rsidRDefault="003D10BD" w:rsidP="002060FA">
      <w:pPr>
        <w:pStyle w:val="Nagwek1"/>
        <w:spacing w:before="0" w:line="300" w:lineRule="atLeast"/>
        <w:rPr>
          <w:b w:val="0"/>
          <w:bCs w:val="0"/>
        </w:rPr>
      </w:pPr>
    </w:p>
    <w:sectPr w:rsidR="003D10BD" w:rsidRPr="003D10BD" w:rsidSect="00B52BA7">
      <w:headerReference w:type="default" r:id="rId7"/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25A8" w14:textId="77777777" w:rsidR="00B44E5A" w:rsidRDefault="00B44E5A" w:rsidP="00C62F39">
      <w:r>
        <w:separator/>
      </w:r>
    </w:p>
  </w:endnote>
  <w:endnote w:type="continuationSeparator" w:id="0">
    <w:p w14:paraId="2A1A3859" w14:textId="77777777" w:rsidR="00B44E5A" w:rsidRDefault="00B44E5A" w:rsidP="00C62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291FB" w14:textId="77777777" w:rsidR="00B44E5A" w:rsidRDefault="00B44E5A" w:rsidP="00C62F39">
      <w:r>
        <w:separator/>
      </w:r>
    </w:p>
  </w:footnote>
  <w:footnote w:type="continuationSeparator" w:id="0">
    <w:p w14:paraId="0450F231" w14:textId="77777777" w:rsidR="00B44E5A" w:rsidRDefault="00B44E5A" w:rsidP="00C62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4705255"/>
      <w:docPartObj>
        <w:docPartGallery w:val="Page Numbers (Margins)"/>
        <w:docPartUnique/>
      </w:docPartObj>
    </w:sdtPr>
    <w:sdtEndPr/>
    <w:sdtContent>
      <w:p w14:paraId="06EFE551" w14:textId="77777777" w:rsidR="00C04762" w:rsidRDefault="00C04762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17D4E88" wp14:editId="1F3A9BF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DFD11" w14:textId="77777777" w:rsidR="00C04762" w:rsidRDefault="00C047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C160BB" w:rsidRPr="00C160B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17D4E88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267DFD11" w14:textId="77777777" w:rsidR="00C04762" w:rsidRDefault="00C0476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C160BB" w:rsidRPr="00C160B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74AC1"/>
    <w:multiLevelType w:val="hybridMultilevel"/>
    <w:tmpl w:val="DBC6D3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6770"/>
    <w:multiLevelType w:val="hybridMultilevel"/>
    <w:tmpl w:val="0352CD1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3A0195F"/>
    <w:multiLevelType w:val="hybridMultilevel"/>
    <w:tmpl w:val="00E24E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434832"/>
    <w:multiLevelType w:val="hybridMultilevel"/>
    <w:tmpl w:val="B1405C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D2D00"/>
    <w:multiLevelType w:val="hybridMultilevel"/>
    <w:tmpl w:val="8EC8121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66F"/>
    <w:multiLevelType w:val="hybridMultilevel"/>
    <w:tmpl w:val="F438B3DC"/>
    <w:lvl w:ilvl="0" w:tplc="4392C18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6A94809"/>
    <w:multiLevelType w:val="hybridMultilevel"/>
    <w:tmpl w:val="922E63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2F6C88"/>
    <w:multiLevelType w:val="hybridMultilevel"/>
    <w:tmpl w:val="09705D80"/>
    <w:lvl w:ilvl="0" w:tplc="40F45A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F781F"/>
    <w:multiLevelType w:val="hybridMultilevel"/>
    <w:tmpl w:val="94F061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712"/>
    <w:multiLevelType w:val="hybridMultilevel"/>
    <w:tmpl w:val="0CE4E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36BED"/>
    <w:multiLevelType w:val="hybridMultilevel"/>
    <w:tmpl w:val="87B49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E30FD"/>
    <w:multiLevelType w:val="hybridMultilevel"/>
    <w:tmpl w:val="00CE5724"/>
    <w:lvl w:ilvl="0" w:tplc="9D6823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00FA8"/>
    <w:multiLevelType w:val="hybridMultilevel"/>
    <w:tmpl w:val="A14C8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70900"/>
    <w:multiLevelType w:val="hybridMultilevel"/>
    <w:tmpl w:val="D17E768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7308B"/>
    <w:multiLevelType w:val="hybridMultilevel"/>
    <w:tmpl w:val="0F8CB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B74B4"/>
    <w:multiLevelType w:val="hybridMultilevel"/>
    <w:tmpl w:val="6CB247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F55453"/>
    <w:multiLevelType w:val="hybridMultilevel"/>
    <w:tmpl w:val="4A843F0A"/>
    <w:lvl w:ilvl="0" w:tplc="349498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36C1B"/>
    <w:multiLevelType w:val="hybridMultilevel"/>
    <w:tmpl w:val="37C86FF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806"/>
    <w:multiLevelType w:val="hybridMultilevel"/>
    <w:tmpl w:val="9190EA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52F0D"/>
    <w:multiLevelType w:val="hybridMultilevel"/>
    <w:tmpl w:val="D7067DAC"/>
    <w:lvl w:ilvl="0" w:tplc="1814FEC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9AE4DE9"/>
    <w:multiLevelType w:val="hybridMultilevel"/>
    <w:tmpl w:val="8298A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3987"/>
    <w:multiLevelType w:val="hybridMultilevel"/>
    <w:tmpl w:val="4E848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46010"/>
    <w:multiLevelType w:val="hybridMultilevel"/>
    <w:tmpl w:val="9CCA820A"/>
    <w:lvl w:ilvl="0" w:tplc="C32E31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67130"/>
    <w:multiLevelType w:val="hybridMultilevel"/>
    <w:tmpl w:val="2A242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3263"/>
    <w:multiLevelType w:val="hybridMultilevel"/>
    <w:tmpl w:val="42D43822"/>
    <w:lvl w:ilvl="0" w:tplc="25AA65E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772E46"/>
    <w:multiLevelType w:val="hybridMultilevel"/>
    <w:tmpl w:val="D29A13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321FA"/>
    <w:multiLevelType w:val="hybridMultilevel"/>
    <w:tmpl w:val="8B9C8002"/>
    <w:lvl w:ilvl="0" w:tplc="5A865E5C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4772537"/>
    <w:multiLevelType w:val="hybridMultilevel"/>
    <w:tmpl w:val="D0888D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A0797"/>
    <w:multiLevelType w:val="hybridMultilevel"/>
    <w:tmpl w:val="C5E67AD4"/>
    <w:lvl w:ilvl="0" w:tplc="CF849528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B5D4C01"/>
    <w:multiLevelType w:val="hybridMultilevel"/>
    <w:tmpl w:val="60B690E0"/>
    <w:lvl w:ilvl="0" w:tplc="276A64B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51467C"/>
    <w:multiLevelType w:val="hybridMultilevel"/>
    <w:tmpl w:val="7D30FFB0"/>
    <w:lvl w:ilvl="0" w:tplc="58308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A75C27"/>
    <w:multiLevelType w:val="hybridMultilevel"/>
    <w:tmpl w:val="37980E66"/>
    <w:lvl w:ilvl="0" w:tplc="4BF09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2CB"/>
    <w:multiLevelType w:val="hybridMultilevel"/>
    <w:tmpl w:val="106C6C9E"/>
    <w:lvl w:ilvl="0" w:tplc="3A02B5E2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1A37DA0"/>
    <w:multiLevelType w:val="hybridMultilevel"/>
    <w:tmpl w:val="6A34B17E"/>
    <w:lvl w:ilvl="0" w:tplc="4BF09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E7BE9"/>
    <w:multiLevelType w:val="hybridMultilevel"/>
    <w:tmpl w:val="403458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99F59A1"/>
    <w:multiLevelType w:val="hybridMultilevel"/>
    <w:tmpl w:val="798C4EE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F45AE"/>
    <w:multiLevelType w:val="hybridMultilevel"/>
    <w:tmpl w:val="6B700A40"/>
    <w:lvl w:ilvl="0" w:tplc="628AA2BA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150475"/>
    <w:multiLevelType w:val="hybridMultilevel"/>
    <w:tmpl w:val="7CF426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3B2DD5"/>
    <w:multiLevelType w:val="hybridMultilevel"/>
    <w:tmpl w:val="98B25932"/>
    <w:lvl w:ilvl="0" w:tplc="2F78610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9E4C2D"/>
    <w:multiLevelType w:val="multilevel"/>
    <w:tmpl w:val="20F2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9E4C98"/>
    <w:multiLevelType w:val="hybridMultilevel"/>
    <w:tmpl w:val="224E5A1A"/>
    <w:lvl w:ilvl="0" w:tplc="8B48CC1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4774C5"/>
    <w:multiLevelType w:val="hybridMultilevel"/>
    <w:tmpl w:val="1BDAF91E"/>
    <w:lvl w:ilvl="0" w:tplc="A8DCA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737BE0"/>
    <w:multiLevelType w:val="hybridMultilevel"/>
    <w:tmpl w:val="B57A94AE"/>
    <w:lvl w:ilvl="0" w:tplc="D7CAF1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93198"/>
    <w:multiLevelType w:val="hybridMultilevel"/>
    <w:tmpl w:val="B014900C"/>
    <w:lvl w:ilvl="0" w:tplc="C3AC1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2A5BBD"/>
    <w:multiLevelType w:val="hybridMultilevel"/>
    <w:tmpl w:val="5C14E0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E2DE7"/>
    <w:multiLevelType w:val="hybridMultilevel"/>
    <w:tmpl w:val="6D443F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5"/>
  </w:num>
  <w:num w:numId="4">
    <w:abstractNumId w:val="13"/>
  </w:num>
  <w:num w:numId="5">
    <w:abstractNumId w:val="17"/>
  </w:num>
  <w:num w:numId="6">
    <w:abstractNumId w:val="32"/>
  </w:num>
  <w:num w:numId="7">
    <w:abstractNumId w:val="1"/>
  </w:num>
  <w:num w:numId="8">
    <w:abstractNumId w:val="2"/>
  </w:num>
  <w:num w:numId="9">
    <w:abstractNumId w:val="45"/>
  </w:num>
  <w:num w:numId="10">
    <w:abstractNumId w:val="10"/>
  </w:num>
  <w:num w:numId="11">
    <w:abstractNumId w:val="18"/>
  </w:num>
  <w:num w:numId="12">
    <w:abstractNumId w:val="35"/>
  </w:num>
  <w:num w:numId="13">
    <w:abstractNumId w:val="38"/>
  </w:num>
  <w:num w:numId="14">
    <w:abstractNumId w:val="34"/>
  </w:num>
  <w:num w:numId="15">
    <w:abstractNumId w:val="8"/>
  </w:num>
  <w:num w:numId="16">
    <w:abstractNumId w:val="44"/>
  </w:num>
  <w:num w:numId="17">
    <w:abstractNumId w:val="27"/>
  </w:num>
  <w:num w:numId="18">
    <w:abstractNumId w:val="39"/>
  </w:num>
  <w:num w:numId="19">
    <w:abstractNumId w:val="31"/>
  </w:num>
  <w:num w:numId="20">
    <w:abstractNumId w:val="33"/>
  </w:num>
  <w:num w:numId="21">
    <w:abstractNumId w:val="12"/>
  </w:num>
  <w:num w:numId="22">
    <w:abstractNumId w:val="23"/>
  </w:num>
  <w:num w:numId="23">
    <w:abstractNumId w:val="9"/>
  </w:num>
  <w:num w:numId="24">
    <w:abstractNumId w:val="4"/>
  </w:num>
  <w:num w:numId="25">
    <w:abstractNumId w:val="21"/>
  </w:num>
  <w:num w:numId="26">
    <w:abstractNumId w:val="43"/>
  </w:num>
  <w:num w:numId="27">
    <w:abstractNumId w:val="15"/>
  </w:num>
  <w:num w:numId="28">
    <w:abstractNumId w:val="20"/>
  </w:num>
  <w:num w:numId="29">
    <w:abstractNumId w:val="41"/>
  </w:num>
  <w:num w:numId="30">
    <w:abstractNumId w:val="30"/>
  </w:num>
  <w:num w:numId="31">
    <w:abstractNumId w:val="14"/>
  </w:num>
  <w:num w:numId="32">
    <w:abstractNumId w:val="6"/>
  </w:num>
  <w:num w:numId="33">
    <w:abstractNumId w:val="5"/>
  </w:num>
  <w:num w:numId="34">
    <w:abstractNumId w:val="16"/>
  </w:num>
  <w:num w:numId="35">
    <w:abstractNumId w:val="28"/>
  </w:num>
  <w:num w:numId="36">
    <w:abstractNumId w:val="29"/>
  </w:num>
  <w:num w:numId="37">
    <w:abstractNumId w:val="7"/>
  </w:num>
  <w:num w:numId="38">
    <w:abstractNumId w:val="11"/>
  </w:num>
  <w:num w:numId="39">
    <w:abstractNumId w:val="24"/>
  </w:num>
  <w:num w:numId="40">
    <w:abstractNumId w:val="36"/>
  </w:num>
  <w:num w:numId="41">
    <w:abstractNumId w:val="26"/>
  </w:num>
  <w:num w:numId="42">
    <w:abstractNumId w:val="22"/>
  </w:num>
  <w:num w:numId="43">
    <w:abstractNumId w:val="42"/>
  </w:num>
  <w:num w:numId="44">
    <w:abstractNumId w:val="0"/>
  </w:num>
  <w:num w:numId="45">
    <w:abstractNumId w:val="40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39"/>
    <w:rsid w:val="00001FD1"/>
    <w:rsid w:val="00023BEF"/>
    <w:rsid w:val="00082E4F"/>
    <w:rsid w:val="001B76AB"/>
    <w:rsid w:val="002060FA"/>
    <w:rsid w:val="00207EAA"/>
    <w:rsid w:val="0021119D"/>
    <w:rsid w:val="00215E69"/>
    <w:rsid w:val="00243FA5"/>
    <w:rsid w:val="002532A4"/>
    <w:rsid w:val="0027347C"/>
    <w:rsid w:val="003A3D0C"/>
    <w:rsid w:val="003D10BD"/>
    <w:rsid w:val="004C6BF0"/>
    <w:rsid w:val="004D7419"/>
    <w:rsid w:val="00505C1D"/>
    <w:rsid w:val="005241C3"/>
    <w:rsid w:val="00532A7C"/>
    <w:rsid w:val="00543F68"/>
    <w:rsid w:val="005714C7"/>
    <w:rsid w:val="005935AA"/>
    <w:rsid w:val="0059461E"/>
    <w:rsid w:val="005C0823"/>
    <w:rsid w:val="005E399D"/>
    <w:rsid w:val="005F339B"/>
    <w:rsid w:val="00610ED2"/>
    <w:rsid w:val="00691435"/>
    <w:rsid w:val="006F1E40"/>
    <w:rsid w:val="006F4C6C"/>
    <w:rsid w:val="00701050"/>
    <w:rsid w:val="00780CDE"/>
    <w:rsid w:val="007A2924"/>
    <w:rsid w:val="007E2868"/>
    <w:rsid w:val="00806969"/>
    <w:rsid w:val="0081771B"/>
    <w:rsid w:val="00832915"/>
    <w:rsid w:val="00833493"/>
    <w:rsid w:val="008A5951"/>
    <w:rsid w:val="008E5482"/>
    <w:rsid w:val="00910FE9"/>
    <w:rsid w:val="00917520"/>
    <w:rsid w:val="00935A79"/>
    <w:rsid w:val="00970280"/>
    <w:rsid w:val="009D20C8"/>
    <w:rsid w:val="009E6511"/>
    <w:rsid w:val="00A61517"/>
    <w:rsid w:val="00AE4201"/>
    <w:rsid w:val="00AF3579"/>
    <w:rsid w:val="00B22021"/>
    <w:rsid w:val="00B3411C"/>
    <w:rsid w:val="00B44104"/>
    <w:rsid w:val="00B44E5A"/>
    <w:rsid w:val="00B5297E"/>
    <w:rsid w:val="00B52BA7"/>
    <w:rsid w:val="00B56FB9"/>
    <w:rsid w:val="00B75E77"/>
    <w:rsid w:val="00BB73DB"/>
    <w:rsid w:val="00BD569B"/>
    <w:rsid w:val="00BE0FC5"/>
    <w:rsid w:val="00C0281E"/>
    <w:rsid w:val="00C029E0"/>
    <w:rsid w:val="00C04762"/>
    <w:rsid w:val="00C11EE6"/>
    <w:rsid w:val="00C160BB"/>
    <w:rsid w:val="00C46DB0"/>
    <w:rsid w:val="00C62F39"/>
    <w:rsid w:val="00C670F8"/>
    <w:rsid w:val="00C80E12"/>
    <w:rsid w:val="00C8742D"/>
    <w:rsid w:val="00CB2438"/>
    <w:rsid w:val="00CE2DB2"/>
    <w:rsid w:val="00D4621E"/>
    <w:rsid w:val="00D4667F"/>
    <w:rsid w:val="00D652DA"/>
    <w:rsid w:val="00DA73FD"/>
    <w:rsid w:val="00DF57A2"/>
    <w:rsid w:val="00E206A8"/>
    <w:rsid w:val="00E269EC"/>
    <w:rsid w:val="00E82749"/>
    <w:rsid w:val="00E87ABC"/>
    <w:rsid w:val="00EC1B88"/>
    <w:rsid w:val="00ED0150"/>
    <w:rsid w:val="00F87D41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0FF2"/>
  <w15:docId w15:val="{E8DB3746-6B39-47CB-8921-D783B3C0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62F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2F39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F3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2F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C62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62F39"/>
    <w:pPr>
      <w:spacing w:before="100" w:beforeAutospacing="1" w:after="100" w:afterAutospacing="1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2F39"/>
    <w:pPr>
      <w:pBdr>
        <w:bottom w:val="single" w:sz="4" w:space="4" w:color="FFFF00"/>
      </w:pBdr>
      <w:suppressAutoHyphens/>
      <w:spacing w:before="200" w:after="280"/>
      <w:ind w:left="936" w:right="936"/>
    </w:pPr>
    <w:rPr>
      <w:b/>
      <w:bCs/>
      <w:i/>
      <w:iCs/>
      <w:color w:val="4F81BD"/>
      <w:lang w:eastAsia="zh-C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62F3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customStyle="1" w:styleId="Akapitzlist3">
    <w:name w:val="Akapit z listą3"/>
    <w:basedOn w:val="Normalny"/>
    <w:rsid w:val="00C62F39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2F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2F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69E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B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B8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C1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5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2703</Words>
  <Characters>16220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DRZWI OTWARTE</dc:creator>
  <cp:lastModifiedBy>Zbigniew Niedbała</cp:lastModifiedBy>
  <cp:revision>2</cp:revision>
  <cp:lastPrinted>2015-11-04T12:24:00Z</cp:lastPrinted>
  <dcterms:created xsi:type="dcterms:W3CDTF">2023-02-15T09:45:00Z</dcterms:created>
  <dcterms:modified xsi:type="dcterms:W3CDTF">2023-02-15T09:45:00Z</dcterms:modified>
</cp:coreProperties>
</file>